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87" w:rsidRPr="00A562B6" w:rsidRDefault="00B15E87" w:rsidP="00A562B6">
      <w:pPr>
        <w:pStyle w:val="VeruMetodika2"/>
      </w:pPr>
      <w:bookmarkStart w:id="0" w:name="_Toc369949322"/>
      <w:bookmarkStart w:id="1" w:name="_Toc372189915"/>
      <w:bookmarkStart w:id="2" w:name="_Toc372190328"/>
      <w:bookmarkStart w:id="3" w:name="_GoBack"/>
      <w:r w:rsidRPr="00A562B6">
        <w:t>STÍŽNOST</w:t>
      </w:r>
      <w:bookmarkEnd w:id="0"/>
      <w:bookmarkEnd w:id="1"/>
      <w:bookmarkEnd w:id="2"/>
      <w:r w:rsidRPr="00A562B6">
        <w:t>I NA KVALITU NEBO ZPŮSOB POSKYTOVÁNÍ SLUŽBY</w:t>
      </w:r>
    </w:p>
    <w:bookmarkEnd w:id="3"/>
    <w:p w:rsidR="00B15E87" w:rsidRPr="00557DCC" w:rsidRDefault="00B15E87" w:rsidP="00B15E87">
      <w:pPr>
        <w:spacing w:line="360" w:lineRule="auto"/>
        <w:jc w:val="center"/>
        <w:rPr>
          <w:rFonts w:ascii="Times New Roman" w:hAnsi="Times New Roman"/>
          <w:b/>
        </w:rPr>
      </w:pPr>
    </w:p>
    <w:p w:rsidR="00B15E87" w:rsidRPr="00557DCC" w:rsidRDefault="00B15E87" w:rsidP="00B15E87">
      <w:pPr>
        <w:spacing w:line="360" w:lineRule="auto"/>
        <w:rPr>
          <w:rFonts w:ascii="Times New Roman" w:hAnsi="Times New Roman"/>
          <w:b/>
        </w:rPr>
      </w:pPr>
      <w:r w:rsidRPr="00557DCC">
        <w:rPr>
          <w:rFonts w:ascii="Times New Roman" w:hAnsi="Times New Roman"/>
          <w:b/>
        </w:rPr>
        <w:t>Stěžovatel může vznést stížnost, pokud:</w:t>
      </w:r>
    </w:p>
    <w:p w:rsidR="00B15E87" w:rsidRPr="00557DCC" w:rsidRDefault="00B15E87" w:rsidP="00B15E87">
      <w:pPr>
        <w:numPr>
          <w:ilvl w:val="0"/>
          <w:numId w:val="5"/>
        </w:numPr>
        <w:suppressAutoHyphens w:val="0"/>
        <w:overflowPunct/>
        <w:autoSpaceDE/>
        <w:spacing w:line="360" w:lineRule="auto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Nebyla dodržena jeho práva stanovená zákonem.</w:t>
      </w:r>
    </w:p>
    <w:p w:rsidR="00B15E87" w:rsidRPr="00557DCC" w:rsidRDefault="00B15E87" w:rsidP="00B15E87">
      <w:pPr>
        <w:numPr>
          <w:ilvl w:val="0"/>
          <w:numId w:val="5"/>
        </w:numPr>
        <w:suppressAutoHyphens w:val="0"/>
        <w:overflowPunct/>
        <w:autoSpaceDE/>
        <w:spacing w:line="360" w:lineRule="auto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Nebyla dodržena jeho práva stanovená pravidly NZDM E</w:t>
      </w:r>
      <w:r w:rsidRPr="00E27ED1">
        <w:rPr>
          <w:rFonts w:ascii="Times New Roman" w:hAnsi="Times New Roman"/>
          <w:b/>
        </w:rPr>
        <w:t>M</w:t>
      </w:r>
      <w:r w:rsidRPr="00557DCC">
        <w:rPr>
          <w:rFonts w:ascii="Times New Roman" w:hAnsi="Times New Roman"/>
        </w:rPr>
        <w:t>KO.</w:t>
      </w:r>
    </w:p>
    <w:p w:rsidR="00B15E87" w:rsidRPr="00557DCC" w:rsidRDefault="00B15E87" w:rsidP="00B15E87">
      <w:pPr>
        <w:numPr>
          <w:ilvl w:val="0"/>
          <w:numId w:val="5"/>
        </w:numPr>
        <w:suppressAutoHyphens w:val="0"/>
        <w:overflowPunct/>
        <w:autoSpaceDE/>
        <w:spacing w:line="360" w:lineRule="auto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Pokud je nespokojen se způsobem poskytování služby či kvalitou služby (např. nespokojenost s pracovníkem).</w:t>
      </w:r>
    </w:p>
    <w:p w:rsidR="00B15E87" w:rsidRPr="00557DCC" w:rsidRDefault="00B15E87" w:rsidP="00B15E87">
      <w:pPr>
        <w:spacing w:line="360" w:lineRule="auto"/>
        <w:rPr>
          <w:rFonts w:ascii="Times New Roman" w:hAnsi="Times New Roman"/>
        </w:rPr>
      </w:pPr>
    </w:p>
    <w:p w:rsidR="00B15E87" w:rsidRPr="00557DCC" w:rsidRDefault="00B15E87" w:rsidP="00B15E87">
      <w:pPr>
        <w:spacing w:line="360" w:lineRule="auto"/>
        <w:rPr>
          <w:rFonts w:ascii="Times New Roman" w:hAnsi="Times New Roman"/>
          <w:b/>
        </w:rPr>
      </w:pPr>
      <w:r w:rsidRPr="00557DCC">
        <w:rPr>
          <w:rFonts w:ascii="Times New Roman" w:hAnsi="Times New Roman"/>
          <w:b/>
        </w:rPr>
        <w:t>Vznést stížnost má právo:</w:t>
      </w:r>
    </w:p>
    <w:p w:rsidR="00B15E87" w:rsidRPr="00557DCC" w:rsidRDefault="00B15E87" w:rsidP="00B15E87">
      <w:pPr>
        <w:numPr>
          <w:ilvl w:val="0"/>
          <w:numId w:val="6"/>
        </w:numPr>
        <w:tabs>
          <w:tab w:val="clear" w:pos="720"/>
        </w:tabs>
        <w:suppressAutoHyphens w:val="0"/>
        <w:overflowPunct/>
        <w:autoSpaceDE/>
        <w:spacing w:line="360" w:lineRule="auto"/>
        <w:ind w:left="1440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Zájemce o službu.</w:t>
      </w:r>
    </w:p>
    <w:p w:rsidR="00B15E87" w:rsidRPr="00557DCC" w:rsidRDefault="00B15E87" w:rsidP="00B15E87">
      <w:pPr>
        <w:numPr>
          <w:ilvl w:val="0"/>
          <w:numId w:val="6"/>
        </w:numPr>
        <w:tabs>
          <w:tab w:val="clear" w:pos="720"/>
        </w:tabs>
        <w:suppressAutoHyphens w:val="0"/>
        <w:overflowPunct/>
        <w:autoSpaceDE/>
        <w:spacing w:line="360" w:lineRule="auto"/>
        <w:ind w:left="1440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Uživatel služby.</w:t>
      </w:r>
    </w:p>
    <w:p w:rsidR="00B15E87" w:rsidRDefault="00B15E87" w:rsidP="00B15E87">
      <w:pPr>
        <w:numPr>
          <w:ilvl w:val="0"/>
          <w:numId w:val="6"/>
        </w:numPr>
        <w:tabs>
          <w:tab w:val="clear" w:pos="720"/>
        </w:tabs>
        <w:suppressAutoHyphens w:val="0"/>
        <w:overflowPunct/>
        <w:autoSpaceDE/>
        <w:spacing w:line="360" w:lineRule="auto"/>
        <w:ind w:left="1440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Rodinný příslu</w:t>
      </w:r>
      <w:r>
        <w:rPr>
          <w:rFonts w:ascii="Times New Roman" w:hAnsi="Times New Roman"/>
        </w:rPr>
        <w:t>šník uživatele, člen domácnosti, zákonný zástupce, opatrovník.</w:t>
      </w:r>
    </w:p>
    <w:p w:rsidR="00B15E87" w:rsidRDefault="00B15E87" w:rsidP="00B15E87">
      <w:pPr>
        <w:numPr>
          <w:ilvl w:val="0"/>
          <w:numId w:val="6"/>
        </w:numPr>
        <w:tabs>
          <w:tab w:val="clear" w:pos="720"/>
        </w:tabs>
        <w:suppressAutoHyphens w:val="0"/>
        <w:overflowPunct/>
        <w:autoSpaceDE/>
        <w:spacing w:line="360" w:lineRule="auto"/>
        <w:ind w:left="144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Osoba blízká (kamarád, přítel).</w:t>
      </w:r>
    </w:p>
    <w:p w:rsidR="00B15E87" w:rsidRPr="00557DCC" w:rsidRDefault="00B15E87" w:rsidP="00B15E87">
      <w:pPr>
        <w:numPr>
          <w:ilvl w:val="0"/>
          <w:numId w:val="6"/>
        </w:numPr>
        <w:tabs>
          <w:tab w:val="clear" w:pos="720"/>
        </w:tabs>
        <w:suppressAutoHyphens w:val="0"/>
        <w:overflowPunct/>
        <w:autoSpaceDE/>
        <w:spacing w:line="360" w:lineRule="auto"/>
        <w:ind w:left="144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Zmocněná osoba.</w:t>
      </w:r>
    </w:p>
    <w:p w:rsidR="00B15E87" w:rsidRPr="00557DCC" w:rsidRDefault="00B15E87" w:rsidP="00B15E87">
      <w:pPr>
        <w:numPr>
          <w:ilvl w:val="0"/>
          <w:numId w:val="6"/>
        </w:numPr>
        <w:tabs>
          <w:tab w:val="clear" w:pos="720"/>
        </w:tabs>
        <w:suppressAutoHyphens w:val="0"/>
        <w:overflowPunct/>
        <w:autoSpaceDE/>
        <w:spacing w:line="360" w:lineRule="auto"/>
        <w:ind w:left="1440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Jakýkoli občan.</w:t>
      </w:r>
    </w:p>
    <w:p w:rsidR="00B15E87" w:rsidRPr="00557DCC" w:rsidRDefault="00B15E87" w:rsidP="00B15E87">
      <w:pPr>
        <w:numPr>
          <w:ilvl w:val="0"/>
          <w:numId w:val="6"/>
        </w:numPr>
        <w:tabs>
          <w:tab w:val="clear" w:pos="720"/>
        </w:tabs>
        <w:suppressAutoHyphens w:val="0"/>
        <w:overflowPunct/>
        <w:autoSpaceDE/>
        <w:spacing w:line="360" w:lineRule="auto"/>
        <w:ind w:left="1440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Pracovník na svého kolegu nebo nadřízeného.</w:t>
      </w:r>
    </w:p>
    <w:p w:rsidR="00B15E87" w:rsidRPr="00557DCC" w:rsidRDefault="00B15E87" w:rsidP="00B15E87">
      <w:pPr>
        <w:spacing w:line="360" w:lineRule="auto"/>
        <w:rPr>
          <w:rFonts w:ascii="Times New Roman" w:hAnsi="Times New Roman"/>
        </w:rPr>
      </w:pPr>
    </w:p>
    <w:p w:rsidR="00B15E87" w:rsidRPr="00557DCC" w:rsidRDefault="00B15E87" w:rsidP="00B15E87">
      <w:pPr>
        <w:spacing w:line="360" w:lineRule="auto"/>
        <w:rPr>
          <w:rFonts w:ascii="Times New Roman" w:hAnsi="Times New Roman"/>
          <w:b/>
        </w:rPr>
      </w:pPr>
      <w:r w:rsidRPr="00557DCC">
        <w:rPr>
          <w:rFonts w:ascii="Times New Roman" w:hAnsi="Times New Roman"/>
          <w:b/>
        </w:rPr>
        <w:t>Práva při podání stížnosti:</w:t>
      </w:r>
    </w:p>
    <w:p w:rsidR="00B15E87" w:rsidRPr="00557DCC" w:rsidRDefault="00B15E87" w:rsidP="00B15E87">
      <w:pPr>
        <w:numPr>
          <w:ilvl w:val="0"/>
          <w:numId w:val="7"/>
        </w:numPr>
        <w:tabs>
          <w:tab w:val="clear" w:pos="720"/>
        </w:tabs>
        <w:suppressAutoHyphens w:val="0"/>
        <w:overflowPunct/>
        <w:autoSpaceDE/>
        <w:spacing w:line="360" w:lineRule="auto"/>
        <w:ind w:left="1440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Kdykoli stížnost odvolat.</w:t>
      </w:r>
    </w:p>
    <w:p w:rsidR="00B15E87" w:rsidRPr="00557DCC" w:rsidRDefault="00B15E87" w:rsidP="00B15E87">
      <w:pPr>
        <w:numPr>
          <w:ilvl w:val="0"/>
          <w:numId w:val="7"/>
        </w:numPr>
        <w:tabs>
          <w:tab w:val="clear" w:pos="720"/>
        </w:tabs>
        <w:suppressAutoHyphens w:val="0"/>
        <w:overflowPunct/>
        <w:autoSpaceDE/>
        <w:spacing w:line="360" w:lineRule="auto"/>
        <w:ind w:left="1440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Zůstat v anonymitě.</w:t>
      </w:r>
    </w:p>
    <w:p w:rsidR="00B15E87" w:rsidRDefault="00B15E87" w:rsidP="00B15E87">
      <w:pPr>
        <w:numPr>
          <w:ilvl w:val="0"/>
          <w:numId w:val="7"/>
        </w:numPr>
        <w:tabs>
          <w:tab w:val="clear" w:pos="720"/>
        </w:tabs>
        <w:suppressAutoHyphens w:val="0"/>
        <w:overflowPunct/>
        <w:autoSpaceDE/>
        <w:spacing w:line="360" w:lineRule="auto"/>
        <w:ind w:left="1440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 xml:space="preserve">Být </w:t>
      </w:r>
      <w:r>
        <w:rPr>
          <w:rFonts w:ascii="Times New Roman" w:hAnsi="Times New Roman"/>
        </w:rPr>
        <w:t xml:space="preserve">písemně </w:t>
      </w:r>
      <w:r w:rsidRPr="00557DCC">
        <w:rPr>
          <w:rFonts w:ascii="Times New Roman" w:hAnsi="Times New Roman"/>
        </w:rPr>
        <w:t>informován o způsobu řešení stížnosti.</w:t>
      </w:r>
    </w:p>
    <w:p w:rsidR="00B15E87" w:rsidRPr="0040555B" w:rsidRDefault="00B15E87" w:rsidP="00B15E87">
      <w:pPr>
        <w:numPr>
          <w:ilvl w:val="0"/>
          <w:numId w:val="7"/>
        </w:numPr>
        <w:tabs>
          <w:tab w:val="clear" w:pos="720"/>
        </w:tabs>
        <w:suppressAutoHyphens w:val="0"/>
        <w:overflowPunct/>
        <w:autoSpaceDE/>
        <w:spacing w:line="360" w:lineRule="auto"/>
        <w:ind w:left="1440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Vznést odvolání.</w:t>
      </w:r>
    </w:p>
    <w:p w:rsidR="00B15E87" w:rsidRPr="00557DCC" w:rsidRDefault="00B15E87" w:rsidP="00B15E87">
      <w:pPr>
        <w:spacing w:line="360" w:lineRule="auto"/>
        <w:rPr>
          <w:rFonts w:ascii="Times New Roman" w:hAnsi="Times New Roman"/>
        </w:rPr>
      </w:pPr>
    </w:p>
    <w:p w:rsidR="00B15E87" w:rsidRPr="00557DCC" w:rsidRDefault="00B15E87" w:rsidP="00B15E87">
      <w:pPr>
        <w:spacing w:line="360" w:lineRule="auto"/>
        <w:rPr>
          <w:rFonts w:ascii="Times New Roman" w:hAnsi="Times New Roman"/>
          <w:b/>
        </w:rPr>
      </w:pPr>
      <w:r w:rsidRPr="00557DCC">
        <w:rPr>
          <w:rFonts w:ascii="Times New Roman" w:hAnsi="Times New Roman"/>
          <w:b/>
        </w:rPr>
        <w:t>Zájemcům či uživatelům jsou předávány tyto informace:</w:t>
      </w:r>
    </w:p>
    <w:p w:rsidR="00B15E87" w:rsidRPr="00557DCC" w:rsidRDefault="00B15E87" w:rsidP="00B15E87">
      <w:pPr>
        <w:numPr>
          <w:ilvl w:val="0"/>
          <w:numId w:val="8"/>
        </w:numPr>
        <w:tabs>
          <w:tab w:val="clear" w:pos="720"/>
        </w:tabs>
        <w:suppressAutoHyphens w:val="0"/>
        <w:overflowPunct/>
        <w:autoSpaceDE/>
        <w:spacing w:line="360" w:lineRule="auto"/>
        <w:ind w:left="1440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Komu si stěžovat.</w:t>
      </w:r>
    </w:p>
    <w:p w:rsidR="00B15E87" w:rsidRPr="00557DCC" w:rsidRDefault="00B15E87" w:rsidP="00B15E87">
      <w:pPr>
        <w:numPr>
          <w:ilvl w:val="0"/>
          <w:numId w:val="8"/>
        </w:numPr>
        <w:tabs>
          <w:tab w:val="clear" w:pos="720"/>
        </w:tabs>
        <w:suppressAutoHyphens w:val="0"/>
        <w:overflowPunct/>
        <w:autoSpaceDE/>
        <w:spacing w:line="360" w:lineRule="auto"/>
        <w:ind w:left="1440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Způsoby podání stížnosti.</w:t>
      </w:r>
    </w:p>
    <w:p w:rsidR="00B15E87" w:rsidRPr="00557DCC" w:rsidRDefault="00B15E87" w:rsidP="00B15E87">
      <w:pPr>
        <w:numPr>
          <w:ilvl w:val="0"/>
          <w:numId w:val="8"/>
        </w:numPr>
        <w:tabs>
          <w:tab w:val="clear" w:pos="720"/>
        </w:tabs>
        <w:suppressAutoHyphens w:val="0"/>
        <w:overflowPunct/>
        <w:autoSpaceDE/>
        <w:spacing w:line="360" w:lineRule="auto"/>
        <w:ind w:left="144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Místo doručení stížnosti</w:t>
      </w:r>
      <w:r w:rsidRPr="00557DCC">
        <w:rPr>
          <w:rFonts w:ascii="Times New Roman" w:hAnsi="Times New Roman"/>
        </w:rPr>
        <w:t>.</w:t>
      </w:r>
    </w:p>
    <w:p w:rsidR="00B15E87" w:rsidRPr="00557DCC" w:rsidRDefault="00B15E87" w:rsidP="00B15E87">
      <w:pPr>
        <w:numPr>
          <w:ilvl w:val="0"/>
          <w:numId w:val="8"/>
        </w:numPr>
        <w:tabs>
          <w:tab w:val="clear" w:pos="720"/>
        </w:tabs>
        <w:suppressAutoHyphens w:val="0"/>
        <w:overflowPunct/>
        <w:autoSpaceDE/>
        <w:spacing w:line="360" w:lineRule="auto"/>
        <w:ind w:left="1440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Vyřízení stížnosti.</w:t>
      </w:r>
    </w:p>
    <w:p w:rsidR="00B15E87" w:rsidRPr="00B15E87" w:rsidRDefault="00B15E87" w:rsidP="00B15E87">
      <w:pPr>
        <w:numPr>
          <w:ilvl w:val="0"/>
          <w:numId w:val="8"/>
        </w:numPr>
        <w:tabs>
          <w:tab w:val="clear" w:pos="720"/>
        </w:tabs>
        <w:suppressAutoHyphens w:val="0"/>
        <w:overflowPunct/>
        <w:autoSpaceDE/>
        <w:spacing w:line="360" w:lineRule="auto"/>
        <w:ind w:left="1440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Možnost odvolání.</w:t>
      </w:r>
    </w:p>
    <w:p w:rsidR="00B15E87" w:rsidRPr="00557DCC" w:rsidRDefault="00B15E87" w:rsidP="00B15E87">
      <w:pPr>
        <w:spacing w:line="360" w:lineRule="auto"/>
        <w:rPr>
          <w:rFonts w:ascii="Times New Roman" w:hAnsi="Times New Roman"/>
        </w:rPr>
      </w:pPr>
    </w:p>
    <w:p w:rsidR="00B15E87" w:rsidRPr="00DE3A0B" w:rsidRDefault="00B15E87" w:rsidP="00B15E87">
      <w:pPr>
        <w:pStyle w:val="VeruMetodika2"/>
        <w:spacing w:line="360" w:lineRule="auto"/>
      </w:pPr>
      <w:bookmarkStart w:id="4" w:name="_Toc369949323"/>
      <w:bookmarkStart w:id="5" w:name="_Toc372189916"/>
      <w:bookmarkStart w:id="6" w:name="_Toc372190329"/>
      <w:bookmarkStart w:id="7" w:name="_Toc192237313"/>
      <w:r w:rsidRPr="00DE3A0B">
        <w:t>7.1</w:t>
      </w:r>
      <w:r w:rsidRPr="00DE3A0B">
        <w:tab/>
        <w:t>Komu si stěžovat</w:t>
      </w:r>
      <w:bookmarkEnd w:id="4"/>
      <w:bookmarkEnd w:id="5"/>
      <w:bookmarkEnd w:id="6"/>
      <w:bookmarkEnd w:id="7"/>
    </w:p>
    <w:p w:rsidR="00B15E87" w:rsidRPr="006153CD" w:rsidRDefault="00B15E87" w:rsidP="00B15E87">
      <w:pPr>
        <w:pStyle w:val="VeruMetodika3"/>
        <w:spacing w:line="360" w:lineRule="auto"/>
      </w:pPr>
      <w:bookmarkStart w:id="8" w:name="_Toc369949324"/>
      <w:bookmarkStart w:id="9" w:name="_Toc372189917"/>
      <w:bookmarkStart w:id="10" w:name="_Toc372190330"/>
      <w:bookmarkStart w:id="11" w:name="_Toc192237314"/>
      <w:r w:rsidRPr="006153CD">
        <w:t>7.1.1</w:t>
      </w:r>
      <w:r w:rsidRPr="006153CD">
        <w:tab/>
        <w:t>Stížnost na kvalitu poskytované služby</w:t>
      </w:r>
      <w:bookmarkEnd w:id="8"/>
      <w:bookmarkEnd w:id="9"/>
      <w:bookmarkEnd w:id="10"/>
      <w:bookmarkEnd w:id="11"/>
    </w:p>
    <w:p w:rsidR="00B15E87" w:rsidRPr="00557DCC" w:rsidRDefault="00B15E87" w:rsidP="00B15E87">
      <w:pPr>
        <w:numPr>
          <w:ilvl w:val="0"/>
          <w:numId w:val="9"/>
        </w:numPr>
        <w:suppressAutoHyphens w:val="0"/>
        <w:overflowPunct/>
        <w:autoSpaceDE/>
        <w:spacing w:line="360" w:lineRule="auto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Pracovníkovi NZDM E</w:t>
      </w:r>
      <w:r w:rsidRPr="00E27ED1">
        <w:rPr>
          <w:rFonts w:ascii="Times New Roman" w:hAnsi="Times New Roman"/>
          <w:b/>
        </w:rPr>
        <w:t>M</w:t>
      </w:r>
      <w:r w:rsidRPr="00557DCC">
        <w:rPr>
          <w:rFonts w:ascii="Times New Roman" w:hAnsi="Times New Roman"/>
        </w:rPr>
        <w:t>KO.</w:t>
      </w:r>
    </w:p>
    <w:p w:rsidR="00B15E87" w:rsidRPr="00557DCC" w:rsidRDefault="00B15E87" w:rsidP="00B15E87">
      <w:pPr>
        <w:numPr>
          <w:ilvl w:val="0"/>
          <w:numId w:val="9"/>
        </w:numPr>
        <w:suppressAutoHyphens w:val="0"/>
        <w:overflowPunct/>
        <w:autoSpaceDE/>
        <w:spacing w:line="360" w:lineRule="auto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lastRenderedPageBreak/>
        <w:t>Koordinátorovi NZDM E</w:t>
      </w:r>
      <w:r w:rsidRPr="00E27ED1">
        <w:rPr>
          <w:rFonts w:ascii="Times New Roman" w:hAnsi="Times New Roman"/>
          <w:b/>
        </w:rPr>
        <w:t>M</w:t>
      </w:r>
      <w:r w:rsidRPr="00557DCC">
        <w:rPr>
          <w:rFonts w:ascii="Times New Roman" w:hAnsi="Times New Roman"/>
        </w:rPr>
        <w:t>KO (nadřízený pracovníka).</w:t>
      </w:r>
    </w:p>
    <w:p w:rsidR="00B15E87" w:rsidRDefault="00B15E87" w:rsidP="00B15E87">
      <w:pPr>
        <w:numPr>
          <w:ilvl w:val="0"/>
          <w:numId w:val="9"/>
        </w:numPr>
        <w:suppressAutoHyphens w:val="0"/>
        <w:overflowPunct/>
        <w:autoSpaceDE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Vedoucím divize</w:t>
      </w:r>
      <w:r w:rsidRPr="00557DCC">
        <w:rPr>
          <w:rFonts w:ascii="Times New Roman" w:hAnsi="Times New Roman"/>
        </w:rPr>
        <w:t xml:space="preserve"> (nadřízený koordinátora).</w:t>
      </w:r>
    </w:p>
    <w:p w:rsidR="00B15E87" w:rsidRPr="00557DCC" w:rsidRDefault="00B15E87" w:rsidP="00B15E87">
      <w:pPr>
        <w:numPr>
          <w:ilvl w:val="0"/>
          <w:numId w:val="9"/>
        </w:numPr>
        <w:suppressAutoHyphens w:val="0"/>
        <w:overflowPunct/>
        <w:autoSpaceDE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Řediteli organizace (nadřízený koordinátora).</w:t>
      </w:r>
    </w:p>
    <w:p w:rsidR="00B15E87" w:rsidRPr="00557DCC" w:rsidRDefault="00B15E87" w:rsidP="00B15E87">
      <w:pPr>
        <w:spacing w:line="360" w:lineRule="auto"/>
        <w:rPr>
          <w:rFonts w:ascii="Times New Roman" w:hAnsi="Times New Roman"/>
          <w:b/>
        </w:rPr>
      </w:pPr>
    </w:p>
    <w:p w:rsidR="00B15E87" w:rsidRPr="00D263EF" w:rsidRDefault="00B15E87" w:rsidP="00B15E87">
      <w:pPr>
        <w:pStyle w:val="VeruMetodika3"/>
        <w:spacing w:line="360" w:lineRule="auto"/>
      </w:pPr>
      <w:bookmarkStart w:id="12" w:name="_Toc369949325"/>
      <w:bookmarkStart w:id="13" w:name="_Toc372189918"/>
      <w:bookmarkStart w:id="14" w:name="_Toc372190331"/>
      <w:bookmarkStart w:id="15" w:name="_Toc192237315"/>
      <w:r w:rsidRPr="00D263EF">
        <w:t>7.1.2</w:t>
      </w:r>
      <w:r w:rsidRPr="00D263EF">
        <w:tab/>
        <w:t>Stížnost na způsob poskytování služby</w:t>
      </w:r>
      <w:bookmarkEnd w:id="12"/>
      <w:bookmarkEnd w:id="13"/>
      <w:bookmarkEnd w:id="14"/>
      <w:bookmarkEnd w:id="15"/>
    </w:p>
    <w:p w:rsidR="00B15E87" w:rsidRDefault="00B15E87" w:rsidP="00B15E87">
      <w:pPr>
        <w:numPr>
          <w:ilvl w:val="0"/>
          <w:numId w:val="10"/>
        </w:numPr>
        <w:suppressAutoHyphens w:val="0"/>
        <w:overflowPunct/>
        <w:autoSpaceDE/>
        <w:spacing w:line="360" w:lineRule="auto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Nadřízenému pracovníkovi pracovníka, na kterého je stížnost podávána.</w:t>
      </w:r>
    </w:p>
    <w:p w:rsidR="00B15E87" w:rsidRPr="00557DCC" w:rsidRDefault="00B15E87" w:rsidP="00B15E87">
      <w:pPr>
        <w:numPr>
          <w:ilvl w:val="0"/>
          <w:numId w:val="10"/>
        </w:numPr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  <w:b/>
        </w:rPr>
        <w:t>Koordinátor</w:t>
      </w:r>
      <w:r>
        <w:rPr>
          <w:rFonts w:ascii="Times New Roman" w:hAnsi="Times New Roman"/>
          <w:b/>
        </w:rPr>
        <w:t>ovi</w:t>
      </w:r>
      <w:r w:rsidRPr="00557DCC">
        <w:rPr>
          <w:rFonts w:ascii="Times New Roman" w:hAnsi="Times New Roman"/>
          <w:b/>
        </w:rPr>
        <w:t xml:space="preserve"> NZDM EMKO</w:t>
      </w:r>
      <w:r w:rsidRPr="00557DCC">
        <w:rPr>
          <w:rFonts w:ascii="Times New Roman" w:hAnsi="Times New Roman"/>
        </w:rPr>
        <w:t xml:space="preserve"> (nadřízený pracovníků NZDM E</w:t>
      </w:r>
      <w:r w:rsidRPr="00E27ED1">
        <w:rPr>
          <w:rFonts w:ascii="Times New Roman" w:hAnsi="Times New Roman"/>
          <w:b/>
        </w:rPr>
        <w:t>M</w:t>
      </w:r>
      <w:r w:rsidRPr="00557DCC">
        <w:rPr>
          <w:rFonts w:ascii="Times New Roman" w:hAnsi="Times New Roman"/>
        </w:rPr>
        <w:t xml:space="preserve">KO), </w:t>
      </w:r>
      <w:r>
        <w:rPr>
          <w:rFonts w:ascii="Times New Roman" w:hAnsi="Times New Roman"/>
        </w:rPr>
        <w:t>Husova 146</w:t>
      </w:r>
      <w:r w:rsidRPr="00557DCC">
        <w:rPr>
          <w:rFonts w:ascii="Times New Roman" w:hAnsi="Times New Roman"/>
        </w:rPr>
        <w:t>, Vysoké Mýto, 566 01.</w:t>
      </w:r>
    </w:p>
    <w:p w:rsidR="00B15E87" w:rsidRPr="00557DCC" w:rsidRDefault="00B15E87" w:rsidP="00B15E87">
      <w:pPr>
        <w:numPr>
          <w:ilvl w:val="0"/>
          <w:numId w:val="10"/>
        </w:numPr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4A166F">
        <w:rPr>
          <w:rFonts w:ascii="Times New Roman" w:hAnsi="Times New Roman"/>
          <w:b/>
          <w:color w:val="000000"/>
        </w:rPr>
        <w:t>Vedoucí</w:t>
      </w:r>
      <w:r>
        <w:rPr>
          <w:rFonts w:ascii="Times New Roman" w:hAnsi="Times New Roman"/>
          <w:b/>
          <w:color w:val="000000"/>
        </w:rPr>
        <w:t>m</w:t>
      </w:r>
      <w:r w:rsidRPr="004A166F">
        <w:rPr>
          <w:rFonts w:ascii="Times New Roman" w:hAnsi="Times New Roman"/>
          <w:b/>
          <w:color w:val="000000"/>
        </w:rPr>
        <w:t xml:space="preserve"> divize</w:t>
      </w:r>
      <w:r w:rsidRPr="00557DCC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pověřen k dalšímu vyřizování stížností</w:t>
      </w:r>
      <w:r w:rsidRPr="00557DCC">
        <w:rPr>
          <w:rFonts w:ascii="Times New Roman" w:hAnsi="Times New Roman"/>
        </w:rPr>
        <w:t xml:space="preserve">), Jungmannova 2550, Pardubice, 530 02, (označení obálky: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color w:val="000000"/>
        </w:rPr>
        <w:t>edoucí divize</w:t>
      </w:r>
      <w:r w:rsidRPr="00557DCC">
        <w:rPr>
          <w:rFonts w:ascii="Times New Roman" w:hAnsi="Times New Roman"/>
        </w:rPr>
        <w:t>).</w:t>
      </w:r>
    </w:p>
    <w:p w:rsidR="00B15E87" w:rsidRPr="00557DCC" w:rsidRDefault="00B15E87" w:rsidP="00B15E87">
      <w:pPr>
        <w:numPr>
          <w:ilvl w:val="0"/>
          <w:numId w:val="10"/>
        </w:numPr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  <w:b/>
        </w:rPr>
        <w:t>Ředitel</w:t>
      </w:r>
      <w:r>
        <w:rPr>
          <w:rFonts w:ascii="Times New Roman" w:hAnsi="Times New Roman"/>
          <w:b/>
        </w:rPr>
        <w:t>i</w:t>
      </w:r>
      <w:r w:rsidRPr="00557DCC">
        <w:rPr>
          <w:rFonts w:ascii="Times New Roman" w:hAnsi="Times New Roman"/>
          <w:b/>
        </w:rPr>
        <w:t xml:space="preserve"> společnosti SKP-CENTRUM, o. p. s.</w:t>
      </w:r>
      <w:r w:rsidRPr="00557DCC">
        <w:rPr>
          <w:rFonts w:ascii="Times New Roman" w:hAnsi="Times New Roman"/>
        </w:rPr>
        <w:t xml:space="preserve"> (nadřízený </w:t>
      </w:r>
      <w:r>
        <w:rPr>
          <w:rFonts w:ascii="Times New Roman" w:hAnsi="Times New Roman"/>
        </w:rPr>
        <w:t>koordinátora NZDM E</w:t>
      </w:r>
      <w:r w:rsidRPr="00094614">
        <w:rPr>
          <w:rFonts w:ascii="Times New Roman" w:hAnsi="Times New Roman"/>
          <w:b/>
        </w:rPr>
        <w:t>M</w:t>
      </w:r>
      <w:r>
        <w:rPr>
          <w:rFonts w:ascii="Times New Roman" w:hAnsi="Times New Roman"/>
        </w:rPr>
        <w:t>KO</w:t>
      </w:r>
      <w:r w:rsidRPr="00557DCC">
        <w:rPr>
          <w:rFonts w:ascii="Times New Roman" w:hAnsi="Times New Roman"/>
        </w:rPr>
        <w:t>), Jungmannova 2550, Pardubice, 530 02, (označení obálky: Ředitel společnosti).</w:t>
      </w:r>
    </w:p>
    <w:p w:rsidR="00B15E87" w:rsidRPr="00847608" w:rsidRDefault="00B15E87" w:rsidP="00B15E87">
      <w:pPr>
        <w:numPr>
          <w:ilvl w:val="0"/>
          <w:numId w:val="10"/>
        </w:numPr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Správní radě</w:t>
      </w:r>
      <w:r w:rsidRPr="00847608">
        <w:rPr>
          <w:rFonts w:ascii="Times New Roman" w:hAnsi="Times New Roman"/>
          <w:b/>
        </w:rPr>
        <w:t xml:space="preserve"> SKP-CENTRUM, o. p. s.</w:t>
      </w:r>
      <w:r w:rsidRPr="00847608">
        <w:rPr>
          <w:rFonts w:ascii="Times New Roman" w:hAnsi="Times New Roman"/>
        </w:rPr>
        <w:t xml:space="preserve"> (nadřízený orgán ředitele společnosti), Jungmannova 2550, Pardubice, 530 02, (označení obálky: Správní rada).</w:t>
      </w:r>
    </w:p>
    <w:p w:rsidR="00B15E87" w:rsidRPr="00557DCC" w:rsidRDefault="00B15E87" w:rsidP="00B15E87">
      <w:pPr>
        <w:spacing w:line="360" w:lineRule="auto"/>
        <w:rPr>
          <w:rFonts w:ascii="Times New Roman" w:hAnsi="Times New Roman"/>
        </w:rPr>
      </w:pPr>
    </w:p>
    <w:p w:rsidR="00B15E87" w:rsidRPr="00DE3A0B" w:rsidRDefault="00B15E87" w:rsidP="00B15E87">
      <w:pPr>
        <w:pStyle w:val="VeruMetodika2"/>
        <w:spacing w:line="360" w:lineRule="auto"/>
        <w:rPr>
          <w:rStyle w:val="Siln"/>
          <w:b/>
          <w:bCs w:val="0"/>
        </w:rPr>
      </w:pPr>
      <w:bookmarkStart w:id="16" w:name="_Toc369949326"/>
      <w:bookmarkStart w:id="17" w:name="_Toc372189919"/>
      <w:bookmarkStart w:id="18" w:name="_Toc372190332"/>
      <w:bookmarkStart w:id="19" w:name="_Toc192237316"/>
      <w:r w:rsidRPr="00DE3A0B">
        <w:rPr>
          <w:rStyle w:val="Siln"/>
          <w:b/>
          <w:bCs w:val="0"/>
        </w:rPr>
        <w:t>7.2</w:t>
      </w:r>
      <w:r w:rsidRPr="00DE3A0B">
        <w:rPr>
          <w:rStyle w:val="Siln"/>
          <w:b/>
          <w:bCs w:val="0"/>
        </w:rPr>
        <w:tab/>
        <w:t>Pravidla pro podávání a vyřizování stížností</w:t>
      </w:r>
      <w:bookmarkEnd w:id="16"/>
      <w:bookmarkEnd w:id="17"/>
      <w:bookmarkEnd w:id="18"/>
      <w:bookmarkEnd w:id="19"/>
    </w:p>
    <w:p w:rsidR="00B15E87" w:rsidRPr="00557DCC" w:rsidRDefault="00B15E87" w:rsidP="00B15E87">
      <w:pPr>
        <w:numPr>
          <w:ilvl w:val="0"/>
          <w:numId w:val="1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 xml:space="preserve">Právo podat stížnost je součástí ochrany práv </w:t>
      </w:r>
      <w:r>
        <w:rPr>
          <w:rFonts w:ascii="Times New Roman" w:hAnsi="Times New Roman"/>
        </w:rPr>
        <w:t>uživatelů.</w:t>
      </w:r>
    </w:p>
    <w:p w:rsidR="00B15E87" w:rsidRPr="00557DCC" w:rsidRDefault="00B15E87" w:rsidP="00B15E87">
      <w:pPr>
        <w:numPr>
          <w:ilvl w:val="0"/>
          <w:numId w:val="1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 xml:space="preserve">Stížnost je cenný zdroj informací o spokojenosti </w:t>
      </w:r>
      <w:r>
        <w:rPr>
          <w:rFonts w:ascii="Times New Roman" w:hAnsi="Times New Roman"/>
        </w:rPr>
        <w:t>uživatelů</w:t>
      </w:r>
      <w:r w:rsidRPr="00557DCC">
        <w:rPr>
          <w:rFonts w:ascii="Times New Roman" w:hAnsi="Times New Roman"/>
        </w:rPr>
        <w:t xml:space="preserve"> se službou a může vést ke zlepšení poskytování sociálních služeb.</w:t>
      </w:r>
      <w:r>
        <w:rPr>
          <w:rFonts w:ascii="Times New Roman" w:hAnsi="Times New Roman"/>
        </w:rPr>
        <w:t xml:space="preserve"> </w:t>
      </w:r>
    </w:p>
    <w:p w:rsidR="00B15E87" w:rsidRDefault="00B15E87" w:rsidP="00B15E87">
      <w:pPr>
        <w:numPr>
          <w:ilvl w:val="0"/>
          <w:numId w:val="1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 xml:space="preserve">Pokud si stěžovatel stěžuje ústně, je povinností pracovníka nabídnout mu písemné podání stížnosti. Pokud odmítne, pracovník mu nabídne, že </w:t>
      </w:r>
      <w:r>
        <w:rPr>
          <w:rFonts w:ascii="Times New Roman" w:hAnsi="Times New Roman"/>
        </w:rPr>
        <w:t>mohou stížnost sepsat společně.</w:t>
      </w:r>
    </w:p>
    <w:p w:rsidR="00B15E87" w:rsidRPr="00557DCC" w:rsidRDefault="00B15E87" w:rsidP="00B15E87">
      <w:pPr>
        <w:numPr>
          <w:ilvl w:val="0"/>
          <w:numId w:val="1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Stížnost může být podána ve lhůtě až 1 roku ode dne, kdy nastala skutečnost, která je předmětem stížnosti.</w:t>
      </w:r>
    </w:p>
    <w:p w:rsidR="00B15E87" w:rsidRPr="00557DCC" w:rsidRDefault="00B15E87" w:rsidP="00B15E87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15E87" w:rsidRPr="00DE3A0B" w:rsidRDefault="00B15E87" w:rsidP="00B15E87">
      <w:pPr>
        <w:pStyle w:val="VeruMetodika2"/>
        <w:spacing w:line="360" w:lineRule="auto"/>
      </w:pPr>
      <w:bookmarkStart w:id="20" w:name="_Toc369949327"/>
      <w:bookmarkStart w:id="21" w:name="_Toc372189920"/>
      <w:bookmarkStart w:id="22" w:name="_Toc372190333"/>
      <w:bookmarkStart w:id="23" w:name="_Toc192237317"/>
      <w:r w:rsidRPr="00DE3A0B">
        <w:t>7.3</w:t>
      </w:r>
      <w:r w:rsidRPr="00DE3A0B">
        <w:tab/>
        <w:t>Seznámení s pravidly podávání stížností</w:t>
      </w:r>
      <w:bookmarkEnd w:id="20"/>
      <w:bookmarkEnd w:id="21"/>
      <w:bookmarkEnd w:id="22"/>
      <w:bookmarkEnd w:id="23"/>
    </w:p>
    <w:p w:rsidR="00B15E87" w:rsidRPr="00557DCC" w:rsidRDefault="00B15E87" w:rsidP="00B15E87">
      <w:pPr>
        <w:numPr>
          <w:ilvl w:val="0"/>
          <w:numId w:val="2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 xml:space="preserve">Zájemci o službu jsou v průběhu několika prvních </w:t>
      </w:r>
      <w:r>
        <w:rPr>
          <w:rFonts w:ascii="Times New Roman" w:hAnsi="Times New Roman"/>
        </w:rPr>
        <w:t>jednání</w:t>
      </w:r>
      <w:r w:rsidRPr="00557DCC">
        <w:rPr>
          <w:rFonts w:ascii="Times New Roman" w:hAnsi="Times New Roman"/>
        </w:rPr>
        <w:t xml:space="preserve"> seznámeni pracovníkem se svými právy a povinnostmi, včetně práva vznést stížnost</w:t>
      </w:r>
      <w:r>
        <w:rPr>
          <w:rFonts w:ascii="Times New Roman" w:hAnsi="Times New Roman"/>
        </w:rPr>
        <w:t>, jsou mu podány informace týkající se vyřizování stížností</w:t>
      </w:r>
      <w:r w:rsidRPr="00557DCC">
        <w:rPr>
          <w:rFonts w:ascii="Times New Roman" w:hAnsi="Times New Roman"/>
        </w:rPr>
        <w:t>.</w:t>
      </w:r>
    </w:p>
    <w:p w:rsidR="00B15E87" w:rsidRPr="00557DCC" w:rsidRDefault="00B15E87" w:rsidP="00B15E87">
      <w:pPr>
        <w:numPr>
          <w:ilvl w:val="0"/>
          <w:numId w:val="2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Klientovi</w:t>
      </w:r>
      <w:r w:rsidRPr="00557DCC">
        <w:rPr>
          <w:rFonts w:ascii="Times New Roman" w:hAnsi="Times New Roman"/>
        </w:rPr>
        <w:t xml:space="preserve"> je toto právo průběžně připomínáno ústně při užívání služeb</w:t>
      </w:r>
      <w:r>
        <w:rPr>
          <w:rFonts w:ascii="Times New Roman" w:hAnsi="Times New Roman"/>
        </w:rPr>
        <w:t xml:space="preserve"> (při rozhovorech s klienty)</w:t>
      </w:r>
      <w:r w:rsidRPr="00557DCC">
        <w:rPr>
          <w:rFonts w:ascii="Times New Roman" w:hAnsi="Times New Roman"/>
        </w:rPr>
        <w:t xml:space="preserve"> a dále také písemně </w:t>
      </w:r>
      <w:r>
        <w:rPr>
          <w:rFonts w:ascii="Times New Roman" w:hAnsi="Times New Roman"/>
        </w:rPr>
        <w:t>v prostorách klubu.</w:t>
      </w:r>
    </w:p>
    <w:p w:rsidR="00B15E87" w:rsidRDefault="00B15E87" w:rsidP="00B15E87">
      <w:pPr>
        <w:spacing w:line="360" w:lineRule="auto"/>
        <w:ind w:firstLine="567"/>
        <w:jc w:val="both"/>
        <w:rPr>
          <w:rFonts w:ascii="Times New Roman" w:hAnsi="Times New Roman"/>
        </w:rPr>
      </w:pPr>
    </w:p>
    <w:p w:rsidR="00B15E87" w:rsidRPr="00DE3A0B" w:rsidRDefault="00B15E87" w:rsidP="00B15E87">
      <w:pPr>
        <w:pStyle w:val="VeruMetodika3"/>
        <w:spacing w:line="360" w:lineRule="auto"/>
      </w:pPr>
      <w:bookmarkStart w:id="24" w:name="_Toc369949328"/>
      <w:bookmarkStart w:id="25" w:name="_Toc372189921"/>
      <w:bookmarkStart w:id="26" w:name="_Toc372190334"/>
      <w:bookmarkStart w:id="27" w:name="_Toc192237318"/>
      <w:r w:rsidRPr="00DE3A0B">
        <w:t>7.3.1</w:t>
      </w:r>
      <w:r w:rsidRPr="00DE3A0B">
        <w:tab/>
        <w:t>Seznámení s pravidly při podání stížnosti</w:t>
      </w:r>
      <w:bookmarkEnd w:id="24"/>
      <w:bookmarkEnd w:id="25"/>
      <w:bookmarkEnd w:id="26"/>
      <w:bookmarkEnd w:id="27"/>
    </w:p>
    <w:p w:rsidR="00B15E87" w:rsidRPr="00557DCC" w:rsidRDefault="00B15E87" w:rsidP="00B15E87">
      <w:pPr>
        <w:spacing w:line="360" w:lineRule="auto"/>
        <w:jc w:val="both"/>
        <w:rPr>
          <w:rFonts w:ascii="Times New Roman" w:hAnsi="Times New Roman"/>
        </w:rPr>
      </w:pPr>
      <w:r w:rsidRPr="00557DCC">
        <w:rPr>
          <w:rFonts w:ascii="Times New Roman" w:hAnsi="Times New Roman"/>
        </w:rPr>
        <w:tab/>
        <w:t>Pracovník je při podávání stížnosti povinen podat tyto informace:</w:t>
      </w:r>
    </w:p>
    <w:p w:rsidR="00B15E87" w:rsidRPr="00557DCC" w:rsidRDefault="00B15E87" w:rsidP="00B15E87">
      <w:pPr>
        <w:numPr>
          <w:ilvl w:val="0"/>
          <w:numId w:val="3"/>
        </w:numPr>
        <w:tabs>
          <w:tab w:val="clear" w:pos="720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 xml:space="preserve">Na koho se </w:t>
      </w:r>
      <w:r>
        <w:rPr>
          <w:rFonts w:ascii="Times New Roman" w:hAnsi="Times New Roman"/>
        </w:rPr>
        <w:t>uživatel</w:t>
      </w:r>
      <w:r w:rsidRPr="00557DCC">
        <w:rPr>
          <w:rFonts w:ascii="Times New Roman" w:hAnsi="Times New Roman"/>
        </w:rPr>
        <w:t xml:space="preserve"> může obrátit při podání své stížnosti.</w:t>
      </w:r>
    </w:p>
    <w:p w:rsidR="00B15E87" w:rsidRPr="00557DCC" w:rsidRDefault="00B15E87" w:rsidP="00B15E87">
      <w:pPr>
        <w:numPr>
          <w:ilvl w:val="0"/>
          <w:numId w:val="3"/>
        </w:numPr>
        <w:tabs>
          <w:tab w:val="clear" w:pos="720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S postupem jak</w:t>
      </w:r>
      <w:r w:rsidRPr="00557DCC">
        <w:rPr>
          <w:rFonts w:ascii="Times New Roman" w:hAnsi="Times New Roman"/>
        </w:rPr>
        <w:t xml:space="preserve"> stížnost podat.</w:t>
      </w:r>
    </w:p>
    <w:p w:rsidR="00B15E87" w:rsidRPr="00557DCC" w:rsidRDefault="00B15E87" w:rsidP="00B15E87">
      <w:pPr>
        <w:numPr>
          <w:ilvl w:val="0"/>
          <w:numId w:val="3"/>
        </w:numPr>
        <w:tabs>
          <w:tab w:val="clear" w:pos="720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S místy, kam</w:t>
      </w:r>
      <w:r w:rsidRPr="00557DCC">
        <w:rPr>
          <w:rFonts w:ascii="Times New Roman" w:hAnsi="Times New Roman"/>
        </w:rPr>
        <w:t xml:space="preserve"> stížnost doručit.</w:t>
      </w:r>
    </w:p>
    <w:p w:rsidR="00B15E87" w:rsidRPr="00557DCC" w:rsidRDefault="00B15E87" w:rsidP="00B15E87">
      <w:pPr>
        <w:numPr>
          <w:ilvl w:val="0"/>
          <w:numId w:val="21"/>
        </w:numPr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Informace o vyřízení stížnosti.</w:t>
      </w:r>
    </w:p>
    <w:p w:rsidR="00B15E87" w:rsidRPr="00557DCC" w:rsidRDefault="00B15E87" w:rsidP="00B15E87">
      <w:pPr>
        <w:numPr>
          <w:ilvl w:val="0"/>
          <w:numId w:val="21"/>
        </w:numPr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557DCC">
        <w:rPr>
          <w:rFonts w:ascii="Times New Roman" w:hAnsi="Times New Roman"/>
        </w:rPr>
        <w:t>ožnosti odvolání.</w:t>
      </w:r>
    </w:p>
    <w:p w:rsidR="00B15E87" w:rsidRPr="00557DCC" w:rsidRDefault="00B15E87" w:rsidP="00B15E87">
      <w:pPr>
        <w:numPr>
          <w:ilvl w:val="0"/>
          <w:numId w:val="21"/>
        </w:numPr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Dále je pracovník povinen seznámit stěžovatele s možností obrátit se v případě nespokojenosti</w:t>
      </w:r>
      <w:r>
        <w:rPr>
          <w:rFonts w:ascii="Times New Roman" w:hAnsi="Times New Roman"/>
        </w:rPr>
        <w:t xml:space="preserve"> s vyřízením stížnosti</w:t>
      </w:r>
      <w:r w:rsidRPr="00557DCC">
        <w:rPr>
          <w:rFonts w:ascii="Times New Roman" w:hAnsi="Times New Roman"/>
        </w:rPr>
        <w:t xml:space="preserve"> k nadřízenému pracovníkovi</w:t>
      </w:r>
      <w:r>
        <w:rPr>
          <w:rFonts w:ascii="Times New Roman" w:hAnsi="Times New Roman"/>
        </w:rPr>
        <w:t>, k Ministerstvu práce a sociálních věcí</w:t>
      </w:r>
      <w:r w:rsidRPr="00557DCC">
        <w:rPr>
          <w:rFonts w:ascii="Times New Roman" w:hAnsi="Times New Roman"/>
        </w:rPr>
        <w:t xml:space="preserve"> nebo k nezávislému orgánu nebo instituci kvůli prošetření postupu.</w:t>
      </w:r>
    </w:p>
    <w:p w:rsidR="00B15E87" w:rsidRPr="00557DCC" w:rsidRDefault="00B15E87" w:rsidP="00B15E87">
      <w:pPr>
        <w:numPr>
          <w:ilvl w:val="0"/>
          <w:numId w:val="21"/>
        </w:numPr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Pracovník je povinen seznámit stěžovatele s tím, že má možnost zvolit si zástupce, který ho bud</w:t>
      </w:r>
      <w:r>
        <w:rPr>
          <w:rFonts w:ascii="Times New Roman" w:hAnsi="Times New Roman"/>
        </w:rPr>
        <w:t>e</w:t>
      </w:r>
      <w:r w:rsidRPr="00557DCC">
        <w:rPr>
          <w:rFonts w:ascii="Times New Roman" w:hAnsi="Times New Roman"/>
        </w:rPr>
        <w:t xml:space="preserve"> při vyřizování stížnosti zastupovat.</w:t>
      </w:r>
    </w:p>
    <w:p w:rsidR="00B15E87" w:rsidRPr="00557DCC" w:rsidRDefault="00B15E87" w:rsidP="00B15E87">
      <w:pPr>
        <w:numPr>
          <w:ilvl w:val="0"/>
          <w:numId w:val="21"/>
        </w:numPr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Všechny stížnosti budou vyřízeny písemně a</w:t>
      </w:r>
      <w:r>
        <w:rPr>
          <w:rFonts w:ascii="Times New Roman" w:hAnsi="Times New Roman"/>
        </w:rPr>
        <w:t xml:space="preserve"> budou</w:t>
      </w:r>
      <w:r w:rsidRPr="00557DCC">
        <w:rPr>
          <w:rFonts w:ascii="Times New Roman" w:hAnsi="Times New Roman"/>
        </w:rPr>
        <w:t xml:space="preserve"> evidovány.</w:t>
      </w:r>
    </w:p>
    <w:p w:rsidR="00B15E87" w:rsidRPr="00557DCC" w:rsidRDefault="00B15E87" w:rsidP="00B15E87">
      <w:pPr>
        <w:numPr>
          <w:ilvl w:val="0"/>
          <w:numId w:val="21"/>
        </w:numPr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Pracovník je povinen stěžovatele vyslyšet, nechat ho vznést námitky, seznámit ho s výsledky a také s možností revize konečného výsledku včetně externího přezkoumání třetí stranou v případě, že se nedaří dosáhnout shody.</w:t>
      </w:r>
    </w:p>
    <w:p w:rsidR="00B15E87" w:rsidRPr="00557DCC" w:rsidRDefault="00B15E87" w:rsidP="00B15E87">
      <w:pPr>
        <w:spacing w:line="360" w:lineRule="auto"/>
        <w:jc w:val="both"/>
        <w:rPr>
          <w:rFonts w:ascii="Times New Roman" w:hAnsi="Times New Roman"/>
          <w:b/>
        </w:rPr>
      </w:pPr>
    </w:p>
    <w:p w:rsidR="00B15E87" w:rsidRPr="00DE3A0B" w:rsidRDefault="00B15E87" w:rsidP="00B15E87">
      <w:pPr>
        <w:pStyle w:val="VeruMetodika2"/>
        <w:spacing w:line="360" w:lineRule="auto"/>
      </w:pPr>
      <w:bookmarkStart w:id="28" w:name="_Toc369949329"/>
      <w:bookmarkStart w:id="29" w:name="_Toc372189922"/>
      <w:bookmarkStart w:id="30" w:name="_Toc372190335"/>
      <w:bookmarkStart w:id="31" w:name="_Toc192237319"/>
      <w:r w:rsidRPr="00DE3A0B">
        <w:t>7.4</w:t>
      </w:r>
      <w:r w:rsidRPr="00DE3A0B">
        <w:tab/>
        <w:t>Způsob podání stížností</w:t>
      </w:r>
      <w:bookmarkEnd w:id="28"/>
      <w:bookmarkEnd w:id="29"/>
      <w:bookmarkEnd w:id="30"/>
      <w:bookmarkEnd w:id="31"/>
    </w:p>
    <w:p w:rsidR="00B15E87" w:rsidRPr="00557DCC" w:rsidRDefault="00B15E87" w:rsidP="00B15E87">
      <w:pPr>
        <w:spacing w:line="360" w:lineRule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Organizace se zabývá</w:t>
      </w:r>
      <w:r w:rsidRPr="00557DCC">
        <w:rPr>
          <w:rFonts w:ascii="Times New Roman" w:hAnsi="Times New Roman"/>
          <w:color w:val="FF0000"/>
        </w:rPr>
        <w:t> </w:t>
      </w:r>
      <w:r w:rsidRPr="00557DCC">
        <w:rPr>
          <w:rFonts w:ascii="Times New Roman" w:hAnsi="Times New Roman"/>
        </w:rPr>
        <w:t>všemi formami stížností včetně těch anonymních.</w:t>
      </w:r>
    </w:p>
    <w:p w:rsidR="00B15E87" w:rsidRPr="00557DCC" w:rsidRDefault="00B15E87" w:rsidP="00B15E87">
      <w:pPr>
        <w:spacing w:line="360" w:lineRule="auto"/>
        <w:jc w:val="both"/>
        <w:rPr>
          <w:rFonts w:ascii="Times New Roman" w:hAnsi="Times New Roman"/>
        </w:rPr>
      </w:pPr>
    </w:p>
    <w:p w:rsidR="00B15E87" w:rsidRPr="00DE3A0B" w:rsidRDefault="00B15E87" w:rsidP="00B15E87">
      <w:pPr>
        <w:pStyle w:val="VeruMetodika3"/>
        <w:spacing w:line="360" w:lineRule="auto"/>
      </w:pPr>
      <w:bookmarkStart w:id="32" w:name="_Toc369949330"/>
      <w:bookmarkStart w:id="33" w:name="_Toc372189923"/>
      <w:bookmarkStart w:id="34" w:name="_Toc372190336"/>
      <w:bookmarkStart w:id="35" w:name="_Toc192237320"/>
      <w:r w:rsidRPr="00DE3A0B">
        <w:t>7.4.1</w:t>
      </w:r>
      <w:r w:rsidRPr="00DE3A0B">
        <w:tab/>
        <w:t>Ústně</w:t>
      </w:r>
      <w:bookmarkEnd w:id="32"/>
      <w:bookmarkEnd w:id="33"/>
      <w:bookmarkEnd w:id="34"/>
      <w:bookmarkEnd w:id="35"/>
    </w:p>
    <w:p w:rsidR="00B15E87" w:rsidRPr="00557DCC" w:rsidRDefault="00B15E87" w:rsidP="00B15E87">
      <w:pPr>
        <w:numPr>
          <w:ilvl w:val="0"/>
          <w:numId w:val="11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Podat ústní stížnost lze jakémukoli pracovníkovi NZDM E</w:t>
      </w:r>
      <w:r w:rsidRPr="00E27ED1">
        <w:rPr>
          <w:rFonts w:ascii="Times New Roman" w:hAnsi="Times New Roman"/>
          <w:b/>
        </w:rPr>
        <w:t>M</w:t>
      </w:r>
      <w:r w:rsidRPr="00557DCC">
        <w:rPr>
          <w:rFonts w:ascii="Times New Roman" w:hAnsi="Times New Roman"/>
        </w:rPr>
        <w:t>KO v rámci klubu nebo terénního programu.</w:t>
      </w:r>
    </w:p>
    <w:p w:rsidR="00B15E87" w:rsidRPr="00557DCC" w:rsidRDefault="00B15E87" w:rsidP="00B15E87">
      <w:pPr>
        <w:spacing w:line="360" w:lineRule="auto"/>
        <w:jc w:val="both"/>
        <w:rPr>
          <w:rFonts w:ascii="Times New Roman" w:hAnsi="Times New Roman"/>
        </w:rPr>
      </w:pPr>
    </w:p>
    <w:p w:rsidR="00B15E87" w:rsidRPr="00DE3A0B" w:rsidRDefault="00B15E87" w:rsidP="00B15E87">
      <w:pPr>
        <w:pStyle w:val="VeruMetodika3"/>
        <w:spacing w:line="360" w:lineRule="auto"/>
      </w:pPr>
      <w:bookmarkStart w:id="36" w:name="_Toc369949331"/>
      <w:bookmarkStart w:id="37" w:name="_Toc372189924"/>
      <w:bookmarkStart w:id="38" w:name="_Toc372190337"/>
      <w:bookmarkStart w:id="39" w:name="_Toc192237321"/>
      <w:r w:rsidRPr="00DE3A0B">
        <w:t>7.4.2</w:t>
      </w:r>
      <w:r w:rsidRPr="00DE3A0B">
        <w:tab/>
        <w:t>Písemně</w:t>
      </w:r>
      <w:bookmarkEnd w:id="36"/>
      <w:bookmarkEnd w:id="37"/>
      <w:bookmarkEnd w:id="38"/>
      <w:bookmarkEnd w:id="39"/>
    </w:p>
    <w:p w:rsidR="00B15E87" w:rsidRPr="00557DCC" w:rsidRDefault="00B15E87" w:rsidP="00B15E87">
      <w:pPr>
        <w:numPr>
          <w:ilvl w:val="0"/>
          <w:numId w:val="11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Podat písemnou stížnost lze na formuláři stížností, který je umístěn:</w:t>
      </w:r>
    </w:p>
    <w:p w:rsidR="00B15E87" w:rsidRPr="00D263EF" w:rsidRDefault="00B15E87" w:rsidP="00B15E87">
      <w:pPr>
        <w:numPr>
          <w:ilvl w:val="1"/>
          <w:numId w:val="11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D263EF">
        <w:rPr>
          <w:rFonts w:ascii="Times New Roman" w:hAnsi="Times New Roman"/>
        </w:rPr>
        <w:t>volně na baru v klubu,</w:t>
      </w:r>
    </w:p>
    <w:p w:rsidR="00B15E87" w:rsidRPr="00D263EF" w:rsidRDefault="00B15E87" w:rsidP="00B15E87">
      <w:pPr>
        <w:numPr>
          <w:ilvl w:val="1"/>
          <w:numId w:val="11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D263EF">
        <w:rPr>
          <w:rFonts w:ascii="Times New Roman" w:hAnsi="Times New Roman"/>
        </w:rPr>
        <w:t>v rámci terénního programu mají formuláře pracovníci s sebou.</w:t>
      </w:r>
    </w:p>
    <w:p w:rsidR="00B15E87" w:rsidRDefault="00B15E87" w:rsidP="00B15E87">
      <w:pPr>
        <w:numPr>
          <w:ilvl w:val="2"/>
          <w:numId w:val="11"/>
        </w:numPr>
        <w:tabs>
          <w:tab w:val="clear" w:pos="2160"/>
        </w:tabs>
        <w:suppressAutoHyphens w:val="0"/>
        <w:overflowPunct/>
        <w:autoSpaceDE/>
        <w:spacing w:line="360" w:lineRule="auto"/>
        <w:ind w:left="720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Ve formě dopisu na listu papíru.</w:t>
      </w:r>
    </w:p>
    <w:p w:rsidR="00B15E87" w:rsidRPr="00557DCC" w:rsidRDefault="00B15E87" w:rsidP="00B15E87">
      <w:pPr>
        <w:numPr>
          <w:ilvl w:val="2"/>
          <w:numId w:val="11"/>
        </w:numPr>
        <w:tabs>
          <w:tab w:val="clear" w:pos="2160"/>
        </w:tabs>
        <w:suppressAutoHyphens w:val="0"/>
        <w:overflowPunct/>
        <w:autoSpaceDE/>
        <w:spacing w:line="360" w:lineRule="auto"/>
        <w:ind w:left="72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Vhozením sepsané stížnosti do schránky na chodbě klubu.</w:t>
      </w:r>
    </w:p>
    <w:p w:rsidR="00B15E87" w:rsidRPr="00DE3A0B" w:rsidRDefault="00B15E87" w:rsidP="00B15E87">
      <w:pPr>
        <w:pStyle w:val="VeruMetodika3"/>
        <w:spacing w:line="360" w:lineRule="auto"/>
      </w:pPr>
      <w:bookmarkStart w:id="40" w:name="_Toc369949332"/>
      <w:bookmarkStart w:id="41" w:name="_Toc372189925"/>
      <w:bookmarkStart w:id="42" w:name="_Toc372190338"/>
      <w:bookmarkStart w:id="43" w:name="_Toc192237322"/>
      <w:r w:rsidRPr="00DE3A0B">
        <w:t>7.4.3</w:t>
      </w:r>
      <w:r w:rsidRPr="00DE3A0B">
        <w:tab/>
        <w:t>E-mailem</w:t>
      </w:r>
      <w:bookmarkEnd w:id="40"/>
      <w:bookmarkEnd w:id="41"/>
      <w:bookmarkEnd w:id="42"/>
      <w:bookmarkEnd w:id="43"/>
    </w:p>
    <w:p w:rsidR="00B15E87" w:rsidRPr="00557DCC" w:rsidRDefault="00B15E87" w:rsidP="00B15E87">
      <w:pPr>
        <w:numPr>
          <w:ilvl w:val="0"/>
          <w:numId w:val="12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lastRenderedPageBreak/>
        <w:t xml:space="preserve">Stížnost podat e-mailem lze na </w:t>
      </w:r>
      <w:hyperlink r:id="rId7" w:history="1">
        <w:r w:rsidRPr="00202E13">
          <w:rPr>
            <w:rStyle w:val="Hypertextovodkaz"/>
            <w:rFonts w:ascii="Times New Roman" w:hAnsi="Times New Roman"/>
          </w:rPr>
          <w:t>emko@skp-centrum.cz</w:t>
        </w:r>
      </w:hyperlink>
      <w:r w:rsidRPr="00557D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(přístup má koordinátor služby</w:t>
      </w:r>
      <w:r w:rsidRPr="00557DCC">
        <w:rPr>
          <w:rFonts w:ascii="Times New Roman" w:hAnsi="Times New Roman"/>
        </w:rPr>
        <w:t>) nebo přímo na e-mail kontak</w:t>
      </w:r>
      <w:r>
        <w:rPr>
          <w:rFonts w:ascii="Times New Roman" w:hAnsi="Times New Roman"/>
        </w:rPr>
        <w:t>tního pracovníka – kontakty viz</w:t>
      </w:r>
      <w:r w:rsidRPr="00557DCC">
        <w:rPr>
          <w:rFonts w:ascii="Times New Roman" w:hAnsi="Times New Roman"/>
        </w:rPr>
        <w:t xml:space="preserve"> Veřejný závazek</w:t>
      </w:r>
      <w:r>
        <w:rPr>
          <w:rFonts w:ascii="Times New Roman" w:hAnsi="Times New Roman"/>
        </w:rPr>
        <w:t xml:space="preserve"> a příloha Kontakty</w:t>
      </w:r>
      <w:r w:rsidRPr="00557DCC">
        <w:rPr>
          <w:rFonts w:ascii="Times New Roman" w:hAnsi="Times New Roman"/>
        </w:rPr>
        <w:t>.</w:t>
      </w:r>
    </w:p>
    <w:p w:rsidR="00B15E87" w:rsidRPr="00557DCC" w:rsidRDefault="00B15E87" w:rsidP="00B15E87">
      <w:pPr>
        <w:spacing w:line="360" w:lineRule="auto"/>
        <w:jc w:val="both"/>
        <w:rPr>
          <w:rFonts w:ascii="Times New Roman" w:hAnsi="Times New Roman"/>
        </w:rPr>
      </w:pPr>
    </w:p>
    <w:p w:rsidR="00B15E87" w:rsidRPr="00DE3A0B" w:rsidRDefault="00B15E87" w:rsidP="00B15E87">
      <w:pPr>
        <w:pStyle w:val="VeruMetodika3"/>
        <w:spacing w:line="360" w:lineRule="auto"/>
      </w:pPr>
      <w:bookmarkStart w:id="44" w:name="_Toc369949333"/>
      <w:bookmarkStart w:id="45" w:name="_Toc372189926"/>
      <w:bookmarkStart w:id="46" w:name="_Toc372190339"/>
      <w:bookmarkStart w:id="47" w:name="_Toc192237323"/>
      <w:r w:rsidRPr="00DE3A0B">
        <w:t>7.4.4</w:t>
      </w:r>
      <w:r w:rsidRPr="00DE3A0B">
        <w:tab/>
        <w:t>Telefonicky</w:t>
      </w:r>
      <w:bookmarkEnd w:id="44"/>
      <w:bookmarkEnd w:id="45"/>
      <w:bookmarkEnd w:id="46"/>
      <w:bookmarkEnd w:id="47"/>
    </w:p>
    <w:p w:rsidR="00B15E87" w:rsidRDefault="00B15E87" w:rsidP="00B15E87">
      <w:pPr>
        <w:numPr>
          <w:ilvl w:val="0"/>
          <w:numId w:val="12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Telefonicky lze stížnost podat na mobilním telefonním čísle 774 658 597 nebo na pevné telefonní lince 461 102</w:t>
      </w:r>
      <w:r>
        <w:rPr>
          <w:rFonts w:ascii="Times New Roman" w:hAnsi="Times New Roman"/>
        </w:rPr>
        <w:t> </w:t>
      </w:r>
      <w:r w:rsidRPr="00557DCC">
        <w:rPr>
          <w:rFonts w:ascii="Times New Roman" w:hAnsi="Times New Roman"/>
        </w:rPr>
        <w:t>351</w:t>
      </w:r>
      <w:r>
        <w:rPr>
          <w:rFonts w:ascii="Times New Roman" w:hAnsi="Times New Roman"/>
        </w:rPr>
        <w:t xml:space="preserve"> (telefonní spojení do klubu)</w:t>
      </w:r>
      <w:r w:rsidRPr="00557DCC">
        <w:rPr>
          <w:rFonts w:ascii="Times New Roman" w:hAnsi="Times New Roman"/>
        </w:rPr>
        <w:t>.</w:t>
      </w:r>
    </w:p>
    <w:p w:rsidR="00B15E87" w:rsidRPr="00557DCC" w:rsidRDefault="00B15E87" w:rsidP="00B15E87">
      <w:pPr>
        <w:numPr>
          <w:ilvl w:val="0"/>
          <w:numId w:val="12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Telefonicky lze stížnost také podat k </w:t>
      </w:r>
      <w:r>
        <w:rPr>
          <w:rFonts w:ascii="Times New Roman" w:hAnsi="Times New Roman"/>
          <w:color w:val="000000"/>
        </w:rPr>
        <w:t>vedoucímu divize</w:t>
      </w:r>
      <w:r>
        <w:rPr>
          <w:rFonts w:ascii="Times New Roman" w:hAnsi="Times New Roman"/>
        </w:rPr>
        <w:t xml:space="preserve"> nebo řediteli společnosti – kontakty viz příloha Kontakty.</w:t>
      </w:r>
    </w:p>
    <w:p w:rsidR="00B15E87" w:rsidRPr="00557DCC" w:rsidRDefault="00B15E87" w:rsidP="00B15E87">
      <w:pPr>
        <w:spacing w:line="360" w:lineRule="auto"/>
        <w:jc w:val="both"/>
        <w:rPr>
          <w:rFonts w:ascii="Times New Roman" w:hAnsi="Times New Roman"/>
        </w:rPr>
      </w:pPr>
    </w:p>
    <w:p w:rsidR="00B15E87" w:rsidRPr="00DE3A0B" w:rsidRDefault="00B15E87" w:rsidP="00B15E87">
      <w:pPr>
        <w:pStyle w:val="VeruMetodika3"/>
        <w:spacing w:line="360" w:lineRule="auto"/>
      </w:pPr>
      <w:bookmarkStart w:id="48" w:name="_Toc369949334"/>
      <w:bookmarkStart w:id="49" w:name="_Toc372189927"/>
      <w:bookmarkStart w:id="50" w:name="_Toc372190340"/>
      <w:bookmarkStart w:id="51" w:name="_Toc192237324"/>
      <w:r>
        <w:t>7.4.5</w:t>
      </w:r>
      <w:r>
        <w:tab/>
        <w:t>Na Faceb</w:t>
      </w:r>
      <w:r w:rsidRPr="00DE3A0B">
        <w:t>ooku</w:t>
      </w:r>
      <w:bookmarkEnd w:id="48"/>
      <w:bookmarkEnd w:id="49"/>
      <w:bookmarkEnd w:id="50"/>
      <w:bookmarkEnd w:id="51"/>
    </w:p>
    <w:p w:rsidR="00B15E87" w:rsidRDefault="00B15E87" w:rsidP="00B15E87">
      <w:pPr>
        <w:numPr>
          <w:ilvl w:val="0"/>
          <w:numId w:val="12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Stížnost na Faceb</w:t>
      </w:r>
      <w:r w:rsidRPr="00557DCC">
        <w:rPr>
          <w:rFonts w:ascii="Times New Roman" w:hAnsi="Times New Roman"/>
        </w:rPr>
        <w:t>ooku lze podat na NZDM E</w:t>
      </w:r>
      <w:r w:rsidRPr="00E27ED1">
        <w:rPr>
          <w:rFonts w:ascii="Times New Roman" w:hAnsi="Times New Roman"/>
          <w:b/>
        </w:rPr>
        <w:t>M</w:t>
      </w:r>
      <w:r w:rsidRPr="00557DCC">
        <w:rPr>
          <w:rFonts w:ascii="Times New Roman" w:hAnsi="Times New Roman"/>
        </w:rPr>
        <w:t>KO Vysoké Mýto</w:t>
      </w:r>
      <w:r>
        <w:rPr>
          <w:rFonts w:ascii="Times New Roman" w:hAnsi="Times New Roman"/>
        </w:rPr>
        <w:t xml:space="preserve"> formou zprávy nebo příspěvku na zeď NZDM EMKO</w:t>
      </w:r>
    </w:p>
    <w:p w:rsidR="00B15E87" w:rsidRDefault="00B15E87" w:rsidP="00B15E87">
      <w:pPr>
        <w:suppressAutoHyphens w:val="0"/>
        <w:overflowPunct/>
        <w:autoSpaceDE/>
        <w:spacing w:line="360" w:lineRule="auto"/>
        <w:ind w:left="720"/>
        <w:jc w:val="both"/>
        <w:textAlignment w:val="auto"/>
        <w:rPr>
          <w:rFonts w:ascii="Times New Roman" w:hAnsi="Times New Roman"/>
        </w:rPr>
      </w:pPr>
    </w:p>
    <w:p w:rsidR="00B15E87" w:rsidRPr="00C97A94" w:rsidRDefault="00B15E87" w:rsidP="00B15E87">
      <w:pPr>
        <w:pStyle w:val="VeruMetodika3"/>
        <w:spacing w:line="360" w:lineRule="auto"/>
        <w:rPr>
          <w:lang w:val="cs-CZ"/>
        </w:rPr>
      </w:pPr>
      <w:bookmarkStart w:id="52" w:name="_Toc192237325"/>
      <w:r>
        <w:t>7.4.5</w:t>
      </w:r>
      <w:r>
        <w:tab/>
        <w:t xml:space="preserve">Na </w:t>
      </w:r>
      <w:r>
        <w:rPr>
          <w:lang w:val="cs-CZ"/>
        </w:rPr>
        <w:t>Instagramu</w:t>
      </w:r>
      <w:bookmarkEnd w:id="52"/>
    </w:p>
    <w:p w:rsidR="00B15E87" w:rsidRPr="00E84D75" w:rsidRDefault="00B15E87" w:rsidP="00B15E87">
      <w:pPr>
        <w:numPr>
          <w:ilvl w:val="0"/>
          <w:numId w:val="12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Stížnost na Instagramu</w:t>
      </w:r>
      <w:r w:rsidRPr="00557DCC">
        <w:rPr>
          <w:rFonts w:ascii="Times New Roman" w:hAnsi="Times New Roman"/>
        </w:rPr>
        <w:t xml:space="preserve"> lze podat na </w:t>
      </w:r>
      <w:r>
        <w:rPr>
          <w:rFonts w:ascii="Times New Roman" w:hAnsi="Times New Roman"/>
        </w:rPr>
        <w:t>nzdm_emko formou directu.</w:t>
      </w:r>
    </w:p>
    <w:p w:rsidR="00B15E87" w:rsidRPr="00557DCC" w:rsidRDefault="00B15E87" w:rsidP="00B15E87">
      <w:pPr>
        <w:spacing w:line="360" w:lineRule="auto"/>
        <w:jc w:val="both"/>
        <w:rPr>
          <w:rFonts w:ascii="Times New Roman" w:hAnsi="Times New Roman"/>
        </w:rPr>
      </w:pPr>
    </w:p>
    <w:p w:rsidR="00B15E87" w:rsidRPr="00DE3A0B" w:rsidRDefault="00B15E87" w:rsidP="00B15E87">
      <w:pPr>
        <w:pStyle w:val="VeruMetodika2"/>
        <w:spacing w:line="360" w:lineRule="auto"/>
      </w:pPr>
      <w:bookmarkStart w:id="53" w:name="_Toc369949335"/>
      <w:bookmarkStart w:id="54" w:name="_Toc372189928"/>
      <w:bookmarkStart w:id="55" w:name="_Toc372190341"/>
      <w:bookmarkStart w:id="56" w:name="_Toc192237326"/>
      <w:r w:rsidRPr="00DE3A0B">
        <w:t>7.5</w:t>
      </w:r>
      <w:r w:rsidRPr="00DE3A0B">
        <w:tab/>
        <w:t>Místo doručení stížnosti, kdo stížnost přijímá</w:t>
      </w:r>
      <w:bookmarkEnd w:id="53"/>
      <w:bookmarkEnd w:id="54"/>
      <w:bookmarkEnd w:id="55"/>
      <w:bookmarkEnd w:id="56"/>
    </w:p>
    <w:p w:rsidR="00B15E87" w:rsidRPr="00DE3A0B" w:rsidRDefault="00B15E87" w:rsidP="00B15E87">
      <w:pPr>
        <w:pStyle w:val="VeruMetodika3"/>
        <w:spacing w:line="360" w:lineRule="auto"/>
      </w:pPr>
      <w:bookmarkStart w:id="57" w:name="_Toc369949336"/>
      <w:bookmarkStart w:id="58" w:name="_Toc372189929"/>
      <w:bookmarkStart w:id="59" w:name="_Toc372190342"/>
      <w:bookmarkStart w:id="60" w:name="_Toc192237327"/>
      <w:r w:rsidRPr="00DE3A0B">
        <w:t>7.5.1</w:t>
      </w:r>
      <w:r w:rsidRPr="00DE3A0B">
        <w:tab/>
        <w:t>Osobně kontaktnímu pracovníkovi</w:t>
      </w:r>
      <w:bookmarkEnd w:id="57"/>
      <w:bookmarkEnd w:id="58"/>
      <w:bookmarkEnd w:id="59"/>
      <w:bookmarkEnd w:id="60"/>
    </w:p>
    <w:p w:rsidR="00B15E87" w:rsidRDefault="00B15E87" w:rsidP="00B15E87">
      <w:pPr>
        <w:numPr>
          <w:ilvl w:val="0"/>
          <w:numId w:val="12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Ústně nebo písemně.</w:t>
      </w:r>
    </w:p>
    <w:p w:rsidR="00B15E87" w:rsidRDefault="00B15E87" w:rsidP="00B15E87">
      <w:pPr>
        <w:numPr>
          <w:ilvl w:val="0"/>
          <w:numId w:val="12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Stížnost je doručena jakémukoli pracovníkovi NZDM E</w:t>
      </w:r>
      <w:r w:rsidRPr="00E27ED1">
        <w:rPr>
          <w:rFonts w:ascii="Times New Roman" w:hAnsi="Times New Roman"/>
          <w:b/>
        </w:rPr>
        <w:t>M</w:t>
      </w:r>
      <w:r>
        <w:rPr>
          <w:rFonts w:ascii="Times New Roman" w:hAnsi="Times New Roman"/>
        </w:rPr>
        <w:t>KO.</w:t>
      </w:r>
    </w:p>
    <w:p w:rsidR="00B15E87" w:rsidRPr="00437C7F" w:rsidRDefault="00B15E87" w:rsidP="00B15E87">
      <w:pPr>
        <w:numPr>
          <w:ilvl w:val="0"/>
          <w:numId w:val="12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Stížnost je vždy přepsána do Formuláře stížností, který je označen „ústní/písemná stížnost“, na kterém je i vyřízena. V případě písemné formy, je originální stížnost přílohou formuláře.</w:t>
      </w:r>
    </w:p>
    <w:p w:rsidR="00B15E87" w:rsidRDefault="00B15E87" w:rsidP="00B15E87">
      <w:pPr>
        <w:spacing w:line="360" w:lineRule="auto"/>
        <w:jc w:val="both"/>
        <w:rPr>
          <w:rFonts w:ascii="Times New Roman" w:hAnsi="Times New Roman"/>
        </w:rPr>
      </w:pPr>
    </w:p>
    <w:p w:rsidR="00B15E87" w:rsidRPr="00DE3A0B" w:rsidRDefault="00B15E87" w:rsidP="00B15E87">
      <w:pPr>
        <w:pStyle w:val="VeruMetodika3"/>
        <w:spacing w:line="360" w:lineRule="auto"/>
      </w:pPr>
      <w:bookmarkStart w:id="61" w:name="_Toc369949337"/>
      <w:bookmarkStart w:id="62" w:name="_Toc372189930"/>
      <w:bookmarkStart w:id="63" w:name="_Toc372190343"/>
      <w:bookmarkStart w:id="64" w:name="_Toc192237328"/>
      <w:r w:rsidRPr="00DE3A0B">
        <w:t>7.5.2</w:t>
      </w:r>
      <w:r w:rsidRPr="00DE3A0B">
        <w:tab/>
        <w:t>Poštovní schránka SKP-CENTRUM, o. p. s., NZDM EMKO</w:t>
      </w:r>
      <w:bookmarkEnd w:id="61"/>
      <w:bookmarkEnd w:id="62"/>
      <w:bookmarkEnd w:id="63"/>
      <w:bookmarkEnd w:id="64"/>
    </w:p>
    <w:p w:rsidR="00B15E87" w:rsidRPr="00557DCC" w:rsidRDefault="00B15E87" w:rsidP="00B15E87">
      <w:pPr>
        <w:numPr>
          <w:ilvl w:val="0"/>
          <w:numId w:val="12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 xml:space="preserve">Stížnost je doručena na adresu SKP-CENTRUM, o. p. s., </w:t>
      </w:r>
      <w:r>
        <w:rPr>
          <w:rFonts w:ascii="Times New Roman" w:hAnsi="Times New Roman"/>
        </w:rPr>
        <w:t>NZDM E</w:t>
      </w:r>
      <w:r w:rsidRPr="00E27ED1">
        <w:rPr>
          <w:rFonts w:ascii="Times New Roman" w:hAnsi="Times New Roman"/>
          <w:b/>
        </w:rPr>
        <w:t>M</w:t>
      </w:r>
      <w:r>
        <w:rPr>
          <w:rFonts w:ascii="Times New Roman" w:hAnsi="Times New Roman"/>
        </w:rPr>
        <w:t>KO, Husova 146</w:t>
      </w:r>
      <w:r w:rsidRPr="00557DCC">
        <w:rPr>
          <w:rFonts w:ascii="Times New Roman" w:hAnsi="Times New Roman"/>
        </w:rPr>
        <w:t>, Vysoké Mýto, 566 01.</w:t>
      </w:r>
    </w:p>
    <w:p w:rsidR="00B15E87" w:rsidRPr="00557DCC" w:rsidRDefault="00B15E87" w:rsidP="00B15E87">
      <w:pPr>
        <w:numPr>
          <w:ilvl w:val="0"/>
          <w:numId w:val="12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 xml:space="preserve">Vybíráním schránky je pověřen koordinátor služby, a to nejméně jednou týdně, </w:t>
      </w:r>
      <w:r w:rsidRPr="00D263EF">
        <w:rPr>
          <w:rFonts w:ascii="Times New Roman" w:hAnsi="Times New Roman"/>
        </w:rPr>
        <w:t>zpravidla v pátek.</w:t>
      </w:r>
    </w:p>
    <w:p w:rsidR="00B15E87" w:rsidRDefault="00B15E87" w:rsidP="00B15E87">
      <w:pPr>
        <w:numPr>
          <w:ilvl w:val="0"/>
          <w:numId w:val="12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Stížnost je vždy přepsána do Formuláře stížnos</w:t>
      </w:r>
      <w:r>
        <w:rPr>
          <w:rFonts w:ascii="Times New Roman" w:hAnsi="Times New Roman"/>
        </w:rPr>
        <w:t>tí</w:t>
      </w:r>
      <w:r w:rsidRPr="00557DCC">
        <w:rPr>
          <w:rFonts w:ascii="Times New Roman" w:hAnsi="Times New Roman"/>
        </w:rPr>
        <w:t>, který je označen „poštovní schránka“, na kterém je i vyřízena</w:t>
      </w:r>
      <w:r>
        <w:rPr>
          <w:rFonts w:ascii="Times New Roman" w:hAnsi="Times New Roman"/>
        </w:rPr>
        <w:t>.</w:t>
      </w:r>
      <w:r w:rsidRPr="00557D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557DCC">
        <w:rPr>
          <w:rFonts w:ascii="Times New Roman" w:hAnsi="Times New Roman"/>
        </w:rPr>
        <w:t>riginální stížnost je přílohou formuláře.</w:t>
      </w:r>
    </w:p>
    <w:p w:rsidR="00B15E87" w:rsidRPr="00DE3A0B" w:rsidRDefault="00B15E87" w:rsidP="00B15E87">
      <w:pPr>
        <w:pStyle w:val="VeruMetodika3"/>
        <w:spacing w:line="360" w:lineRule="auto"/>
      </w:pPr>
      <w:bookmarkStart w:id="65" w:name="_Toc369949339"/>
      <w:bookmarkStart w:id="66" w:name="_Toc372189932"/>
      <w:bookmarkStart w:id="67" w:name="_Toc372190345"/>
      <w:bookmarkStart w:id="68" w:name="_Toc192237329"/>
      <w:r>
        <w:t>7.5.3</w:t>
      </w:r>
      <w:r w:rsidRPr="00DE3A0B">
        <w:tab/>
        <w:t>E-mailem</w:t>
      </w:r>
      <w:bookmarkEnd w:id="65"/>
      <w:bookmarkEnd w:id="66"/>
      <w:bookmarkEnd w:id="67"/>
      <w:bookmarkEnd w:id="68"/>
    </w:p>
    <w:p w:rsidR="00B15E87" w:rsidRDefault="00B15E87" w:rsidP="00B15E87">
      <w:pPr>
        <w:numPr>
          <w:ilvl w:val="0"/>
          <w:numId w:val="13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lastRenderedPageBreak/>
        <w:t>Stížnost je vždy</w:t>
      </w:r>
      <w:r>
        <w:rPr>
          <w:rFonts w:ascii="Times New Roman" w:hAnsi="Times New Roman"/>
        </w:rPr>
        <w:t xml:space="preserve"> přepsána do Formuláře stížnosti</w:t>
      </w:r>
      <w:r w:rsidRPr="00557DCC">
        <w:rPr>
          <w:rFonts w:ascii="Times New Roman" w:hAnsi="Times New Roman"/>
        </w:rPr>
        <w:t>, který je označen „e-m</w:t>
      </w:r>
      <w:r>
        <w:rPr>
          <w:rFonts w:ascii="Times New Roman" w:hAnsi="Times New Roman"/>
        </w:rPr>
        <w:t>ail“, na kterém je i vyřízena. O</w:t>
      </w:r>
      <w:r w:rsidRPr="00557DCC">
        <w:rPr>
          <w:rFonts w:ascii="Times New Roman" w:hAnsi="Times New Roman"/>
        </w:rPr>
        <w:t>riginální e-mail se stížností je přílohou formuláře.</w:t>
      </w:r>
    </w:p>
    <w:p w:rsidR="00B15E87" w:rsidRPr="00557DCC" w:rsidRDefault="00B15E87" w:rsidP="00B15E87">
      <w:pPr>
        <w:numPr>
          <w:ilvl w:val="0"/>
          <w:numId w:val="13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Lze použít jakoukoli e-mailovou adresu – viz příloha Kontakty.</w:t>
      </w:r>
    </w:p>
    <w:p w:rsidR="00B15E87" w:rsidRPr="00557DCC" w:rsidRDefault="00B15E87" w:rsidP="00B15E87">
      <w:pPr>
        <w:spacing w:line="360" w:lineRule="auto"/>
        <w:jc w:val="both"/>
        <w:rPr>
          <w:rFonts w:ascii="Times New Roman" w:hAnsi="Times New Roman"/>
        </w:rPr>
      </w:pPr>
    </w:p>
    <w:p w:rsidR="00B15E87" w:rsidRPr="00DE3A0B" w:rsidRDefault="00B15E87" w:rsidP="00B15E87">
      <w:pPr>
        <w:pStyle w:val="VeruMetodika3"/>
        <w:spacing w:line="360" w:lineRule="auto"/>
      </w:pPr>
      <w:bookmarkStart w:id="69" w:name="_Toc369949340"/>
      <w:bookmarkStart w:id="70" w:name="_Toc372189933"/>
      <w:bookmarkStart w:id="71" w:name="_Toc372190346"/>
      <w:bookmarkStart w:id="72" w:name="_Toc192237330"/>
      <w:r>
        <w:t>7.5.4</w:t>
      </w:r>
      <w:r w:rsidRPr="00DE3A0B">
        <w:tab/>
        <w:t>Telefonní</w:t>
      </w:r>
      <w:bookmarkEnd w:id="69"/>
      <w:bookmarkEnd w:id="70"/>
      <w:bookmarkEnd w:id="71"/>
      <w:bookmarkEnd w:id="72"/>
    </w:p>
    <w:p w:rsidR="00B15E87" w:rsidRDefault="00B15E87" w:rsidP="00B15E87">
      <w:pPr>
        <w:numPr>
          <w:ilvl w:val="0"/>
          <w:numId w:val="13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Stížnost je vždy</w:t>
      </w:r>
      <w:r>
        <w:rPr>
          <w:rFonts w:ascii="Times New Roman" w:hAnsi="Times New Roman"/>
        </w:rPr>
        <w:t xml:space="preserve"> přepsána do Formuláře stížnosti</w:t>
      </w:r>
      <w:r w:rsidRPr="00557DCC">
        <w:rPr>
          <w:rFonts w:ascii="Times New Roman" w:hAnsi="Times New Roman"/>
        </w:rPr>
        <w:t>, který je označen „telefon“, na kterém je i vyřízena.</w:t>
      </w:r>
    </w:p>
    <w:p w:rsidR="00B15E87" w:rsidRPr="00557DCC" w:rsidRDefault="00B15E87" w:rsidP="00B15E87">
      <w:pPr>
        <w:numPr>
          <w:ilvl w:val="0"/>
          <w:numId w:val="13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Lze použít jakýkoli telefonní kontakt – viz příloha Kontakty.</w:t>
      </w:r>
    </w:p>
    <w:p w:rsidR="00B15E87" w:rsidRPr="00B15E7D" w:rsidRDefault="00B15E87" w:rsidP="00B15E87">
      <w:pPr>
        <w:pStyle w:val="VeruMetodika3"/>
        <w:spacing w:line="360" w:lineRule="auto"/>
        <w:rPr>
          <w:b w:val="0"/>
        </w:rPr>
      </w:pPr>
    </w:p>
    <w:p w:rsidR="00B15E87" w:rsidRPr="00DE3A0B" w:rsidRDefault="00B15E87" w:rsidP="00B15E87">
      <w:pPr>
        <w:pStyle w:val="VeruMetodika3"/>
        <w:spacing w:line="360" w:lineRule="auto"/>
      </w:pPr>
      <w:bookmarkStart w:id="73" w:name="_Toc369949341"/>
      <w:bookmarkStart w:id="74" w:name="_Toc372189934"/>
      <w:bookmarkStart w:id="75" w:name="_Toc372190347"/>
      <w:bookmarkStart w:id="76" w:name="_Toc192237331"/>
      <w:r>
        <w:t>7.5.5</w:t>
      </w:r>
      <w:r>
        <w:tab/>
        <w:t>Faceb</w:t>
      </w:r>
      <w:r w:rsidRPr="00DE3A0B">
        <w:t>ooková</w:t>
      </w:r>
      <w:bookmarkEnd w:id="73"/>
      <w:bookmarkEnd w:id="74"/>
      <w:bookmarkEnd w:id="75"/>
      <w:bookmarkEnd w:id="76"/>
    </w:p>
    <w:p w:rsidR="00B15E87" w:rsidRPr="00557DCC" w:rsidRDefault="00B15E87" w:rsidP="00B15E87">
      <w:pPr>
        <w:numPr>
          <w:ilvl w:val="0"/>
          <w:numId w:val="13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Stížnost je vždy</w:t>
      </w:r>
      <w:r>
        <w:rPr>
          <w:rFonts w:ascii="Times New Roman" w:hAnsi="Times New Roman"/>
        </w:rPr>
        <w:t xml:space="preserve"> přepsána do Formuláře stížnosti, který je označen „Faceb</w:t>
      </w:r>
      <w:r w:rsidRPr="00557DCC">
        <w:rPr>
          <w:rFonts w:ascii="Times New Roman" w:hAnsi="Times New Roman"/>
        </w:rPr>
        <w:t>ook“, na kterém j</w:t>
      </w:r>
      <w:r>
        <w:rPr>
          <w:rFonts w:ascii="Times New Roman" w:hAnsi="Times New Roman"/>
        </w:rPr>
        <w:t>e i vyřízena. Faceb</w:t>
      </w:r>
      <w:r w:rsidRPr="00557DCC">
        <w:rPr>
          <w:rFonts w:ascii="Times New Roman" w:hAnsi="Times New Roman"/>
        </w:rPr>
        <w:t>ooková stížnost je zkopírována</w:t>
      </w:r>
      <w:r>
        <w:rPr>
          <w:rFonts w:ascii="Times New Roman" w:hAnsi="Times New Roman"/>
        </w:rPr>
        <w:t xml:space="preserve"> do textového souboru</w:t>
      </w:r>
      <w:r w:rsidRPr="00557DCC">
        <w:rPr>
          <w:rFonts w:ascii="Times New Roman" w:hAnsi="Times New Roman"/>
        </w:rPr>
        <w:t xml:space="preserve"> a je přílohou formuláře.</w:t>
      </w:r>
    </w:p>
    <w:p w:rsidR="00B15E87" w:rsidRPr="00643715" w:rsidRDefault="00B15E87" w:rsidP="00B15E87">
      <w:pPr>
        <w:numPr>
          <w:ilvl w:val="0"/>
          <w:numId w:val="13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Na Faceb</w:t>
      </w:r>
      <w:r w:rsidRPr="00557DCC">
        <w:rPr>
          <w:rFonts w:ascii="Times New Roman" w:hAnsi="Times New Roman"/>
        </w:rPr>
        <w:t>ook mají přístup všichni pracovníci.</w:t>
      </w:r>
    </w:p>
    <w:p w:rsidR="00B15E87" w:rsidRDefault="00B15E87" w:rsidP="00B15E87">
      <w:pPr>
        <w:pStyle w:val="VeruMetodika3"/>
        <w:spacing w:line="360" w:lineRule="auto"/>
      </w:pPr>
    </w:p>
    <w:p w:rsidR="00B15E87" w:rsidRPr="00766EF2" w:rsidRDefault="00B15E87" w:rsidP="00B15E87">
      <w:pPr>
        <w:pStyle w:val="VeruMetodika3"/>
        <w:spacing w:line="360" w:lineRule="auto"/>
        <w:rPr>
          <w:lang w:val="cs-CZ"/>
        </w:rPr>
      </w:pPr>
      <w:bookmarkStart w:id="77" w:name="_Toc192237332"/>
      <w:r>
        <w:t>7.5.6</w:t>
      </w:r>
      <w:r>
        <w:tab/>
      </w:r>
      <w:r>
        <w:rPr>
          <w:lang w:val="cs-CZ"/>
        </w:rPr>
        <w:t>Instagramová</w:t>
      </w:r>
      <w:bookmarkEnd w:id="77"/>
    </w:p>
    <w:p w:rsidR="00B15E87" w:rsidRPr="00557DCC" w:rsidRDefault="00B15E87" w:rsidP="00B15E87">
      <w:pPr>
        <w:numPr>
          <w:ilvl w:val="0"/>
          <w:numId w:val="13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Stížnost je vždy</w:t>
      </w:r>
      <w:r>
        <w:rPr>
          <w:rFonts w:ascii="Times New Roman" w:hAnsi="Times New Roman"/>
        </w:rPr>
        <w:t xml:space="preserve"> přepsána do Formuláře stížnosti, který je označen „Instagram</w:t>
      </w:r>
      <w:r w:rsidRPr="00557DCC">
        <w:rPr>
          <w:rFonts w:ascii="Times New Roman" w:hAnsi="Times New Roman"/>
        </w:rPr>
        <w:t>“, na kterém j</w:t>
      </w:r>
      <w:r>
        <w:rPr>
          <w:rFonts w:ascii="Times New Roman" w:hAnsi="Times New Roman"/>
        </w:rPr>
        <w:t>e i vyřízena. Instagramová</w:t>
      </w:r>
      <w:r w:rsidRPr="00557DCC">
        <w:rPr>
          <w:rFonts w:ascii="Times New Roman" w:hAnsi="Times New Roman"/>
        </w:rPr>
        <w:t xml:space="preserve"> stížnost je zkopírována</w:t>
      </w:r>
      <w:r>
        <w:rPr>
          <w:rFonts w:ascii="Times New Roman" w:hAnsi="Times New Roman"/>
        </w:rPr>
        <w:t xml:space="preserve"> do textového souboru</w:t>
      </w:r>
      <w:r w:rsidRPr="00557DCC">
        <w:rPr>
          <w:rFonts w:ascii="Times New Roman" w:hAnsi="Times New Roman"/>
        </w:rPr>
        <w:t xml:space="preserve"> a je přílohou formuláře.</w:t>
      </w:r>
    </w:p>
    <w:p w:rsidR="00B15E87" w:rsidRDefault="00B15E87" w:rsidP="00B15E87">
      <w:pPr>
        <w:numPr>
          <w:ilvl w:val="0"/>
          <w:numId w:val="13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Na Instagram</w:t>
      </w:r>
      <w:r w:rsidRPr="00557DCC">
        <w:rPr>
          <w:rFonts w:ascii="Times New Roman" w:hAnsi="Times New Roman"/>
        </w:rPr>
        <w:t xml:space="preserve"> mají přístup všichni pracovníci.</w:t>
      </w:r>
    </w:p>
    <w:p w:rsidR="00B15E87" w:rsidRDefault="00B15E87" w:rsidP="00B15E87">
      <w:pPr>
        <w:suppressAutoHyphens w:val="0"/>
        <w:overflowPunct/>
        <w:autoSpaceDE/>
        <w:spacing w:line="360" w:lineRule="auto"/>
        <w:ind w:left="720"/>
        <w:jc w:val="both"/>
        <w:textAlignment w:val="auto"/>
        <w:rPr>
          <w:rFonts w:ascii="Times New Roman" w:hAnsi="Times New Roman"/>
        </w:rPr>
      </w:pPr>
    </w:p>
    <w:p w:rsidR="00B15E87" w:rsidRPr="00766EF2" w:rsidRDefault="00B15E87" w:rsidP="00B15E87">
      <w:pPr>
        <w:pStyle w:val="VeruMetodika3"/>
        <w:spacing w:line="360" w:lineRule="auto"/>
        <w:rPr>
          <w:lang w:val="cs-CZ"/>
        </w:rPr>
      </w:pPr>
      <w:bookmarkStart w:id="78" w:name="_Toc192237333"/>
      <w:r>
        <w:t>7.5.7</w:t>
      </w:r>
      <w:r>
        <w:tab/>
      </w:r>
      <w:r>
        <w:rPr>
          <w:lang w:val="cs-CZ"/>
        </w:rPr>
        <w:t>Schránka přání a stížností</w:t>
      </w:r>
      <w:bookmarkEnd w:id="78"/>
    </w:p>
    <w:p w:rsidR="00B15E87" w:rsidRPr="00557DCC" w:rsidRDefault="00B15E87" w:rsidP="00B15E87">
      <w:pPr>
        <w:numPr>
          <w:ilvl w:val="0"/>
          <w:numId w:val="12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Vybíráním schránky je pověřen koordinátor služby, a to nejméně jednou týdně, zpravidla v </w:t>
      </w:r>
      <w:r>
        <w:rPr>
          <w:rFonts w:ascii="Times New Roman" w:hAnsi="Times New Roman"/>
        </w:rPr>
        <w:t>pátek.</w:t>
      </w:r>
    </w:p>
    <w:p w:rsidR="00B15E87" w:rsidRPr="00557DCC" w:rsidRDefault="00B15E87" w:rsidP="00B15E87">
      <w:pPr>
        <w:numPr>
          <w:ilvl w:val="0"/>
          <w:numId w:val="12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Stížnost je vždy přepsána do Formuláře stížnos</w:t>
      </w:r>
      <w:r>
        <w:rPr>
          <w:rFonts w:ascii="Times New Roman" w:hAnsi="Times New Roman"/>
        </w:rPr>
        <w:t>tí</w:t>
      </w:r>
      <w:r w:rsidRPr="00557DCC">
        <w:rPr>
          <w:rFonts w:ascii="Times New Roman" w:hAnsi="Times New Roman"/>
        </w:rPr>
        <w:t>, který je označen „</w:t>
      </w:r>
      <w:r>
        <w:rPr>
          <w:rFonts w:ascii="Times New Roman" w:hAnsi="Times New Roman"/>
        </w:rPr>
        <w:t>schránka přání a stížností</w:t>
      </w:r>
      <w:r w:rsidRPr="00557DCC">
        <w:rPr>
          <w:rFonts w:ascii="Times New Roman" w:hAnsi="Times New Roman"/>
        </w:rPr>
        <w:t>“, na kterém je i vyřízena</w:t>
      </w:r>
      <w:r>
        <w:rPr>
          <w:rFonts w:ascii="Times New Roman" w:hAnsi="Times New Roman"/>
        </w:rPr>
        <w:t>.</w:t>
      </w:r>
      <w:r w:rsidRPr="00557D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557DCC">
        <w:rPr>
          <w:rFonts w:ascii="Times New Roman" w:hAnsi="Times New Roman"/>
        </w:rPr>
        <w:t>riginální stížnost je přílohou formuláře.</w:t>
      </w:r>
    </w:p>
    <w:p w:rsidR="00B15E87" w:rsidRDefault="00B15E87" w:rsidP="00B15E87">
      <w:pPr>
        <w:spacing w:line="360" w:lineRule="auto"/>
        <w:jc w:val="both"/>
        <w:rPr>
          <w:rFonts w:ascii="Times New Roman" w:hAnsi="Times New Roman"/>
        </w:rPr>
      </w:pPr>
    </w:p>
    <w:p w:rsidR="00B15E87" w:rsidRPr="00DE3A0B" w:rsidRDefault="00B15E87" w:rsidP="00B15E87">
      <w:pPr>
        <w:pStyle w:val="VeruMetodika2"/>
        <w:spacing w:line="360" w:lineRule="auto"/>
      </w:pPr>
      <w:bookmarkStart w:id="79" w:name="_Toc369949342"/>
      <w:bookmarkStart w:id="80" w:name="_Toc372189935"/>
      <w:bookmarkStart w:id="81" w:name="_Toc372190348"/>
      <w:bookmarkStart w:id="82" w:name="_Toc192237334"/>
      <w:r w:rsidRPr="00DE3A0B">
        <w:t>7.6</w:t>
      </w:r>
      <w:r w:rsidRPr="00DE3A0B">
        <w:tab/>
        <w:t>Vyřízení stížností</w:t>
      </w:r>
      <w:bookmarkEnd w:id="79"/>
      <w:bookmarkEnd w:id="80"/>
      <w:bookmarkEnd w:id="81"/>
      <w:bookmarkEnd w:id="82"/>
    </w:p>
    <w:p w:rsidR="00B15E87" w:rsidRPr="00C22EDC" w:rsidRDefault="00B15E87" w:rsidP="00B15E87">
      <w:pPr>
        <w:numPr>
          <w:ilvl w:val="0"/>
          <w:numId w:val="14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Stížnosti jsou vyřizovány neodkladně, nejpozději však do 30 dnů od jejich přijetí.</w:t>
      </w:r>
      <w:r>
        <w:rPr>
          <w:rFonts w:ascii="Times New Roman" w:hAnsi="Times New Roman"/>
        </w:rPr>
        <w:t xml:space="preserve"> </w:t>
      </w:r>
      <w:r w:rsidRPr="00557DCC">
        <w:rPr>
          <w:rFonts w:ascii="Times New Roman" w:hAnsi="Times New Roman"/>
        </w:rPr>
        <w:t>V případě složitější stížnosti, kde její řešení není jednoznačné, může být tato</w:t>
      </w:r>
      <w:r>
        <w:rPr>
          <w:rFonts w:ascii="Times New Roman" w:hAnsi="Times New Roman"/>
        </w:rPr>
        <w:t xml:space="preserve"> lhůta prodloužena o dalších 30 dnů (celkem 60 dnů), o čemž je stěžovatel informován.</w:t>
      </w:r>
    </w:p>
    <w:p w:rsidR="00B15E87" w:rsidRPr="00557DCC" w:rsidRDefault="00B15E87" w:rsidP="00B15E87">
      <w:pPr>
        <w:numPr>
          <w:ilvl w:val="0"/>
          <w:numId w:val="14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lastRenderedPageBreak/>
        <w:t>Stížnost vyřizuje zpravidla koordinátor NZDM E</w:t>
      </w:r>
      <w:r w:rsidRPr="00E27ED1">
        <w:rPr>
          <w:rFonts w:ascii="Times New Roman" w:hAnsi="Times New Roman"/>
          <w:b/>
        </w:rPr>
        <w:t>M</w:t>
      </w:r>
      <w:r w:rsidRPr="00557DCC">
        <w:rPr>
          <w:rFonts w:ascii="Times New Roman" w:hAnsi="Times New Roman"/>
        </w:rPr>
        <w:t>KO, případně určí osobu odpovědnou za vyřízení. Jedná-li se o stížnost na koordinátora NZDM E</w:t>
      </w:r>
      <w:r w:rsidRPr="00E27ED1">
        <w:rPr>
          <w:rFonts w:ascii="Times New Roman" w:hAnsi="Times New Roman"/>
          <w:b/>
        </w:rPr>
        <w:t>M</w:t>
      </w:r>
      <w:r w:rsidRPr="00557DCC">
        <w:rPr>
          <w:rFonts w:ascii="Times New Roman" w:hAnsi="Times New Roman"/>
        </w:rPr>
        <w:t xml:space="preserve">KO, řeší ji </w:t>
      </w:r>
      <w:r>
        <w:rPr>
          <w:rFonts w:ascii="Times New Roman" w:hAnsi="Times New Roman"/>
          <w:color w:val="000000"/>
        </w:rPr>
        <w:t>vedoucí divize</w:t>
      </w:r>
      <w:r w:rsidRPr="00557DCC">
        <w:rPr>
          <w:rFonts w:ascii="Times New Roman" w:hAnsi="Times New Roman"/>
        </w:rPr>
        <w:t>, případně ředitel společnosti.</w:t>
      </w:r>
    </w:p>
    <w:p w:rsidR="00B15E87" w:rsidRPr="00557DCC" w:rsidRDefault="00B15E87" w:rsidP="00B15E87">
      <w:pPr>
        <w:numPr>
          <w:ilvl w:val="0"/>
          <w:numId w:val="14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Stížnosti do Formuláře stížností</w:t>
      </w:r>
      <w:r w:rsidRPr="00557DCC">
        <w:rPr>
          <w:rFonts w:ascii="Times New Roman" w:hAnsi="Times New Roman"/>
        </w:rPr>
        <w:t xml:space="preserve"> přepisuje koordinátor nebo jím pověřený pracovník.</w:t>
      </w:r>
    </w:p>
    <w:p w:rsidR="00B15E87" w:rsidRPr="00557DCC" w:rsidRDefault="00B15E87" w:rsidP="00B15E87">
      <w:pPr>
        <w:numPr>
          <w:ilvl w:val="0"/>
          <w:numId w:val="14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2138E0">
        <w:rPr>
          <w:rFonts w:ascii="Times New Roman" w:hAnsi="Times New Roman"/>
        </w:rPr>
        <w:t>Formuláře stížností</w:t>
      </w:r>
      <w:r>
        <w:rPr>
          <w:rFonts w:ascii="Times New Roman" w:hAnsi="Times New Roman"/>
        </w:rPr>
        <w:t xml:space="preserve"> jsou uloženy v</w:t>
      </w:r>
      <w:r w:rsidRPr="002138E0">
        <w:rPr>
          <w:rFonts w:ascii="Times New Roman" w:hAnsi="Times New Roman"/>
        </w:rPr>
        <w:t xml:space="preserve"> kanceláři pracovníků NZDM E</w:t>
      </w:r>
      <w:r w:rsidRPr="002138E0">
        <w:rPr>
          <w:rFonts w:ascii="Times New Roman" w:hAnsi="Times New Roman"/>
          <w:b/>
        </w:rPr>
        <w:t>M</w:t>
      </w:r>
      <w:r w:rsidRPr="002138E0">
        <w:rPr>
          <w:rFonts w:ascii="Times New Roman" w:hAnsi="Times New Roman"/>
        </w:rPr>
        <w:t>KO a na baru v prostorách klubu</w:t>
      </w:r>
      <w:r>
        <w:rPr>
          <w:rFonts w:ascii="Times New Roman" w:hAnsi="Times New Roman"/>
        </w:rPr>
        <w:t xml:space="preserve"> – volně k dispozici uživatelům</w:t>
      </w:r>
      <w:r w:rsidRPr="00557DCC">
        <w:rPr>
          <w:rFonts w:ascii="Times New Roman" w:hAnsi="Times New Roman"/>
        </w:rPr>
        <w:t>.</w:t>
      </w:r>
    </w:p>
    <w:p w:rsidR="00B15E87" w:rsidRPr="00557DCC" w:rsidRDefault="00B15E87" w:rsidP="00B15E87">
      <w:pPr>
        <w:spacing w:line="360" w:lineRule="auto"/>
        <w:jc w:val="both"/>
        <w:rPr>
          <w:rFonts w:ascii="Times New Roman" w:hAnsi="Times New Roman"/>
        </w:rPr>
      </w:pPr>
    </w:p>
    <w:p w:rsidR="00B15E87" w:rsidRPr="00DE3A0B" w:rsidRDefault="00B15E87" w:rsidP="00B15E87">
      <w:pPr>
        <w:pStyle w:val="VeruMetodika3"/>
        <w:spacing w:line="360" w:lineRule="auto"/>
      </w:pPr>
      <w:bookmarkStart w:id="83" w:name="_Toc369949343"/>
      <w:bookmarkStart w:id="84" w:name="_Toc372189936"/>
      <w:bookmarkStart w:id="85" w:name="_Toc372190349"/>
      <w:bookmarkStart w:id="86" w:name="_Toc192237335"/>
      <w:r w:rsidRPr="00DE3A0B">
        <w:t>7.6.1</w:t>
      </w:r>
      <w:r w:rsidRPr="00DE3A0B">
        <w:tab/>
        <w:t>Ústní stížnost</w:t>
      </w:r>
      <w:bookmarkEnd w:id="83"/>
      <w:bookmarkEnd w:id="84"/>
      <w:bookmarkEnd w:id="85"/>
      <w:bookmarkEnd w:id="86"/>
    </w:p>
    <w:p w:rsidR="00B15E87" w:rsidRPr="00557DCC" w:rsidRDefault="00B15E87" w:rsidP="00B15E87">
      <w:pPr>
        <w:numPr>
          <w:ilvl w:val="0"/>
          <w:numId w:val="15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Stěžovateli je nejprve nabídnuta možnost stěžovat s</w:t>
      </w:r>
      <w:r>
        <w:rPr>
          <w:rFonts w:ascii="Times New Roman" w:hAnsi="Times New Roman"/>
        </w:rPr>
        <w:t>i písemně, na Formulář stížnosti</w:t>
      </w:r>
      <w:r w:rsidRPr="00557DCC">
        <w:rPr>
          <w:rFonts w:ascii="Times New Roman" w:hAnsi="Times New Roman"/>
        </w:rPr>
        <w:t xml:space="preserve"> nebo na volný list papíru. Stěžovateli je nabídnuta pomoc při psaní stížnosti.</w:t>
      </w:r>
    </w:p>
    <w:p w:rsidR="00B15E87" w:rsidRPr="00557DCC" w:rsidRDefault="00B15E87" w:rsidP="00B15E87">
      <w:pPr>
        <w:numPr>
          <w:ilvl w:val="0"/>
          <w:numId w:val="15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 xml:space="preserve">Pokud stěžovatel odmítne podat písemnou stížnost, pracovník ústní stížnost přijme a </w:t>
      </w:r>
      <w:r>
        <w:rPr>
          <w:rFonts w:ascii="Times New Roman" w:hAnsi="Times New Roman"/>
        </w:rPr>
        <w:t>zapíše ji do Formuláře stížnosti</w:t>
      </w:r>
      <w:r w:rsidRPr="00557DCC">
        <w:rPr>
          <w:rFonts w:ascii="Times New Roman" w:hAnsi="Times New Roman"/>
        </w:rPr>
        <w:t>, který označí „ústní“.</w:t>
      </w:r>
    </w:p>
    <w:p w:rsidR="00B15E87" w:rsidRPr="00557DCC" w:rsidRDefault="00B15E87" w:rsidP="00B15E87">
      <w:pPr>
        <w:numPr>
          <w:ilvl w:val="0"/>
          <w:numId w:val="15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Stěžovateli je po jejím vyřízení předáno písemné vyřízení stížnosti buď osobně</w:t>
      </w:r>
      <w:r>
        <w:rPr>
          <w:rFonts w:ascii="Times New Roman" w:hAnsi="Times New Roman"/>
        </w:rPr>
        <w:t>,</w:t>
      </w:r>
      <w:r w:rsidRPr="00557DCC">
        <w:rPr>
          <w:rFonts w:ascii="Times New Roman" w:hAnsi="Times New Roman"/>
        </w:rPr>
        <w:t xml:space="preserve"> nebo poštou.</w:t>
      </w:r>
    </w:p>
    <w:p w:rsidR="00B15E87" w:rsidRPr="00557DCC" w:rsidRDefault="00B15E87" w:rsidP="00B15E87">
      <w:pPr>
        <w:numPr>
          <w:ilvl w:val="0"/>
          <w:numId w:val="15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 xml:space="preserve">O rozhovoru je proveden zápis do osobní složky uživatele, je-li stěžovatel </w:t>
      </w:r>
      <w:r>
        <w:rPr>
          <w:rFonts w:ascii="Times New Roman" w:hAnsi="Times New Roman"/>
        </w:rPr>
        <w:t>uživatelem</w:t>
      </w:r>
      <w:r w:rsidRPr="00557DCC">
        <w:rPr>
          <w:rFonts w:ascii="Times New Roman" w:hAnsi="Times New Roman"/>
        </w:rPr>
        <w:t>.</w:t>
      </w:r>
    </w:p>
    <w:p w:rsidR="00B15E87" w:rsidRPr="00557DCC" w:rsidRDefault="00B15E87" w:rsidP="00B15E87">
      <w:pPr>
        <w:spacing w:line="360" w:lineRule="auto"/>
        <w:jc w:val="both"/>
        <w:rPr>
          <w:rFonts w:ascii="Times New Roman" w:hAnsi="Times New Roman"/>
        </w:rPr>
      </w:pPr>
    </w:p>
    <w:p w:rsidR="00B15E87" w:rsidRPr="00DE3A0B" w:rsidRDefault="00B15E87" w:rsidP="00B15E87">
      <w:pPr>
        <w:pStyle w:val="VeruMetodika3"/>
        <w:spacing w:line="360" w:lineRule="auto"/>
      </w:pPr>
      <w:bookmarkStart w:id="87" w:name="_Toc369949344"/>
      <w:bookmarkStart w:id="88" w:name="_Toc372189937"/>
      <w:bookmarkStart w:id="89" w:name="_Toc372190350"/>
      <w:bookmarkStart w:id="90" w:name="_Toc192237336"/>
      <w:r w:rsidRPr="00DE3A0B">
        <w:t>7.6.2</w:t>
      </w:r>
      <w:r w:rsidRPr="00DE3A0B">
        <w:tab/>
        <w:t>Stížnost nalezená v poštovní schránce SKP-CENTRUM, o. p. s., NZDM EMKO</w:t>
      </w:r>
      <w:bookmarkEnd w:id="87"/>
      <w:bookmarkEnd w:id="88"/>
      <w:bookmarkEnd w:id="89"/>
      <w:bookmarkEnd w:id="90"/>
    </w:p>
    <w:p w:rsidR="00B15E87" w:rsidRPr="00557DCC" w:rsidRDefault="00B15E87" w:rsidP="00B15E87">
      <w:pPr>
        <w:numPr>
          <w:ilvl w:val="0"/>
          <w:numId w:val="16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143D8E">
        <w:rPr>
          <w:rFonts w:ascii="Times New Roman" w:hAnsi="Times New Roman"/>
          <w:u w:val="single"/>
        </w:rPr>
        <w:t>V případě neanonymní stížnosti:</w:t>
      </w:r>
      <w:r w:rsidRPr="00557DCC">
        <w:rPr>
          <w:rFonts w:ascii="Times New Roman" w:hAnsi="Times New Roman"/>
        </w:rPr>
        <w:t xml:space="preserve"> stěžovateli je po jejím vyřízení předáno písemné vyřízení stížnosti buď osobně</w:t>
      </w:r>
      <w:r>
        <w:rPr>
          <w:rFonts w:ascii="Times New Roman" w:hAnsi="Times New Roman"/>
        </w:rPr>
        <w:t>,</w:t>
      </w:r>
      <w:r w:rsidRPr="00557DCC">
        <w:rPr>
          <w:rFonts w:ascii="Times New Roman" w:hAnsi="Times New Roman"/>
        </w:rPr>
        <w:t xml:space="preserve"> nebo poštou.</w:t>
      </w:r>
    </w:p>
    <w:p w:rsidR="00B15E87" w:rsidRPr="00557DCC" w:rsidRDefault="00B15E87" w:rsidP="00B15E87">
      <w:pPr>
        <w:numPr>
          <w:ilvl w:val="0"/>
          <w:numId w:val="16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143D8E">
        <w:rPr>
          <w:rFonts w:ascii="Times New Roman" w:hAnsi="Times New Roman"/>
          <w:u w:val="single"/>
        </w:rPr>
        <w:t>V případě anonymní stížnosti:</w:t>
      </w:r>
      <w:r w:rsidRPr="00557DCC">
        <w:rPr>
          <w:rFonts w:ascii="Times New Roman" w:hAnsi="Times New Roman"/>
        </w:rPr>
        <w:t xml:space="preserve"> vyřízení stížnosti je vyvěšeno na nástěnce v prostorech NZDM E</w:t>
      </w:r>
      <w:r w:rsidRPr="00E27ED1">
        <w:rPr>
          <w:rFonts w:ascii="Times New Roman" w:hAnsi="Times New Roman"/>
          <w:b/>
        </w:rPr>
        <w:t>M</w:t>
      </w:r>
      <w:r w:rsidRPr="00557DCC">
        <w:rPr>
          <w:rFonts w:ascii="Times New Roman" w:hAnsi="Times New Roman"/>
        </w:rPr>
        <w:t>KO, a to po dobu 30ti dní od vyřízení.</w:t>
      </w:r>
    </w:p>
    <w:p w:rsidR="00B15E87" w:rsidRPr="00557DCC" w:rsidRDefault="00B15E87" w:rsidP="00B15E87">
      <w:pPr>
        <w:spacing w:line="360" w:lineRule="auto"/>
        <w:jc w:val="both"/>
        <w:rPr>
          <w:rFonts w:ascii="Times New Roman" w:hAnsi="Times New Roman"/>
        </w:rPr>
      </w:pPr>
    </w:p>
    <w:p w:rsidR="00B15E87" w:rsidRPr="00DE3A0B" w:rsidRDefault="00B15E87" w:rsidP="00B15E87">
      <w:pPr>
        <w:pStyle w:val="VeruMetodika3"/>
        <w:spacing w:line="360" w:lineRule="auto"/>
      </w:pPr>
      <w:bookmarkStart w:id="91" w:name="_Toc369949346"/>
      <w:bookmarkStart w:id="92" w:name="_Toc372189939"/>
      <w:bookmarkStart w:id="93" w:name="_Toc372190352"/>
      <w:bookmarkStart w:id="94" w:name="_Toc192237337"/>
      <w:r>
        <w:t>7.6.3</w:t>
      </w:r>
      <w:r w:rsidRPr="00DE3A0B">
        <w:tab/>
        <w:t>E-mailová stížnost</w:t>
      </w:r>
      <w:bookmarkEnd w:id="91"/>
      <w:bookmarkEnd w:id="92"/>
      <w:bookmarkEnd w:id="93"/>
      <w:bookmarkEnd w:id="94"/>
    </w:p>
    <w:p w:rsidR="00B15E87" w:rsidRPr="00557DCC" w:rsidRDefault="00B15E87" w:rsidP="00B15E87">
      <w:pPr>
        <w:numPr>
          <w:ilvl w:val="0"/>
          <w:numId w:val="17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603324">
        <w:rPr>
          <w:rFonts w:ascii="Times New Roman" w:hAnsi="Times New Roman"/>
          <w:u w:val="single"/>
        </w:rPr>
        <w:t>V případě neanonymní stížnosti:</w:t>
      </w:r>
      <w:r w:rsidRPr="00557DCC">
        <w:rPr>
          <w:rFonts w:ascii="Times New Roman" w:hAnsi="Times New Roman"/>
        </w:rPr>
        <w:t xml:space="preserve"> stěžovateli je po jejím vyřízení předáno písemné vyřízení stížnosti buď osobně</w:t>
      </w:r>
      <w:r>
        <w:rPr>
          <w:rFonts w:ascii="Times New Roman" w:hAnsi="Times New Roman"/>
        </w:rPr>
        <w:t xml:space="preserve">, </w:t>
      </w:r>
      <w:r w:rsidRPr="00557DCC">
        <w:rPr>
          <w:rFonts w:ascii="Times New Roman" w:hAnsi="Times New Roman"/>
        </w:rPr>
        <w:t>poštou</w:t>
      </w:r>
      <w:r>
        <w:rPr>
          <w:rFonts w:ascii="Times New Roman" w:hAnsi="Times New Roman"/>
        </w:rPr>
        <w:t xml:space="preserve"> nebo e-mailem (formulář stížnosti s vyřízením stížnosti je naskenován a zaslán na e-mailovou adresu, ze které stížnost přišla)</w:t>
      </w:r>
      <w:r w:rsidRPr="00557DCC">
        <w:rPr>
          <w:rFonts w:ascii="Times New Roman" w:hAnsi="Times New Roman"/>
        </w:rPr>
        <w:t>.</w:t>
      </w:r>
    </w:p>
    <w:p w:rsidR="00B15E87" w:rsidRPr="00557DCC" w:rsidRDefault="00B15E87" w:rsidP="00B15E87">
      <w:pPr>
        <w:numPr>
          <w:ilvl w:val="0"/>
          <w:numId w:val="17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603324">
        <w:rPr>
          <w:rFonts w:ascii="Times New Roman" w:hAnsi="Times New Roman"/>
          <w:u w:val="single"/>
        </w:rPr>
        <w:t>V případě anonymní stížnosti:</w:t>
      </w:r>
      <w:r w:rsidRPr="00557DCC">
        <w:rPr>
          <w:rFonts w:ascii="Times New Roman" w:hAnsi="Times New Roman"/>
        </w:rPr>
        <w:t xml:space="preserve"> vyřízení stížnosti je vyvěšeno na nástěnce v prostorech NZDM E</w:t>
      </w:r>
      <w:r w:rsidRPr="00E27ED1">
        <w:rPr>
          <w:rFonts w:ascii="Times New Roman" w:hAnsi="Times New Roman"/>
          <w:b/>
        </w:rPr>
        <w:t>M</w:t>
      </w:r>
      <w:r w:rsidRPr="00557DCC">
        <w:rPr>
          <w:rFonts w:ascii="Times New Roman" w:hAnsi="Times New Roman"/>
        </w:rPr>
        <w:t>KO, a to po dobu 30ti dní od vyřízení</w:t>
      </w:r>
      <w:r>
        <w:rPr>
          <w:rFonts w:ascii="Times New Roman" w:hAnsi="Times New Roman"/>
        </w:rPr>
        <w:t xml:space="preserve"> a také je mu předáno e-mailem (odpověď je zaslána na e-mailovou adresu, ze které stížnost přišla)</w:t>
      </w:r>
      <w:r w:rsidRPr="00557DCC">
        <w:rPr>
          <w:rFonts w:ascii="Times New Roman" w:hAnsi="Times New Roman"/>
        </w:rPr>
        <w:t>.</w:t>
      </w:r>
    </w:p>
    <w:p w:rsidR="00B15E87" w:rsidRPr="00557DCC" w:rsidRDefault="00B15E87" w:rsidP="00B15E87">
      <w:pPr>
        <w:spacing w:line="360" w:lineRule="auto"/>
        <w:jc w:val="both"/>
        <w:rPr>
          <w:rFonts w:ascii="Times New Roman" w:hAnsi="Times New Roman"/>
        </w:rPr>
      </w:pPr>
    </w:p>
    <w:p w:rsidR="00B15E87" w:rsidRPr="00DE3A0B" w:rsidRDefault="00B15E87" w:rsidP="00B15E87">
      <w:pPr>
        <w:pStyle w:val="VeruMetodika3"/>
        <w:spacing w:line="360" w:lineRule="auto"/>
      </w:pPr>
      <w:bookmarkStart w:id="95" w:name="_Toc369949347"/>
      <w:bookmarkStart w:id="96" w:name="_Toc372189940"/>
      <w:bookmarkStart w:id="97" w:name="_Toc372190353"/>
      <w:bookmarkStart w:id="98" w:name="_Toc192237338"/>
      <w:r>
        <w:t>7.6.4</w:t>
      </w:r>
      <w:r w:rsidRPr="00DE3A0B">
        <w:tab/>
        <w:t>Telefonní stížnost</w:t>
      </w:r>
      <w:bookmarkEnd w:id="95"/>
      <w:bookmarkEnd w:id="96"/>
      <w:bookmarkEnd w:id="97"/>
      <w:bookmarkEnd w:id="98"/>
    </w:p>
    <w:p w:rsidR="00B15E87" w:rsidRPr="00557DCC" w:rsidRDefault="00B15E87" w:rsidP="00B15E87">
      <w:pPr>
        <w:numPr>
          <w:ilvl w:val="0"/>
          <w:numId w:val="19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22FD">
        <w:rPr>
          <w:rFonts w:ascii="Times New Roman" w:hAnsi="Times New Roman"/>
          <w:u w:val="single"/>
        </w:rPr>
        <w:t>V případě neanonymní stížnosti:</w:t>
      </w:r>
      <w:r w:rsidRPr="00557DCC">
        <w:rPr>
          <w:rFonts w:ascii="Times New Roman" w:hAnsi="Times New Roman"/>
        </w:rPr>
        <w:t xml:space="preserve"> stěžovateli je po jejím vyřízení předáno písemné vyřízení stížnosti buď osobně</w:t>
      </w:r>
      <w:r>
        <w:rPr>
          <w:rFonts w:ascii="Times New Roman" w:hAnsi="Times New Roman"/>
        </w:rPr>
        <w:t>,</w:t>
      </w:r>
      <w:r w:rsidRPr="00557DCC">
        <w:rPr>
          <w:rFonts w:ascii="Times New Roman" w:hAnsi="Times New Roman"/>
        </w:rPr>
        <w:t xml:space="preserve"> nebo poštou.</w:t>
      </w:r>
    </w:p>
    <w:p w:rsidR="00B15E87" w:rsidRPr="00557DCC" w:rsidRDefault="00B15E87" w:rsidP="00B15E87">
      <w:pPr>
        <w:numPr>
          <w:ilvl w:val="0"/>
          <w:numId w:val="19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22FD">
        <w:rPr>
          <w:rFonts w:ascii="Times New Roman" w:hAnsi="Times New Roman"/>
          <w:u w:val="single"/>
        </w:rPr>
        <w:lastRenderedPageBreak/>
        <w:t>V případě anonymní stížnosti:</w:t>
      </w:r>
      <w:r w:rsidRPr="00557DCC">
        <w:rPr>
          <w:rFonts w:ascii="Times New Roman" w:hAnsi="Times New Roman"/>
        </w:rPr>
        <w:t xml:space="preserve"> vyřízení stížnosti je vyvěšeno na nástěnce v prostorech NZDM E</w:t>
      </w:r>
      <w:r w:rsidRPr="00E27ED1">
        <w:rPr>
          <w:rFonts w:ascii="Times New Roman" w:hAnsi="Times New Roman"/>
          <w:b/>
        </w:rPr>
        <w:t>M</w:t>
      </w:r>
      <w:r w:rsidRPr="00557DCC">
        <w:rPr>
          <w:rFonts w:ascii="Times New Roman" w:hAnsi="Times New Roman"/>
        </w:rPr>
        <w:t>KO, a to po dobu 30ti dní od vyřízení.</w:t>
      </w:r>
    </w:p>
    <w:p w:rsidR="00B15E87" w:rsidRPr="00557DCC" w:rsidRDefault="00B15E87" w:rsidP="00B15E87">
      <w:pPr>
        <w:spacing w:line="360" w:lineRule="auto"/>
        <w:jc w:val="both"/>
        <w:rPr>
          <w:rFonts w:ascii="Times New Roman" w:hAnsi="Times New Roman"/>
        </w:rPr>
      </w:pPr>
    </w:p>
    <w:p w:rsidR="00B15E87" w:rsidRPr="00DE3A0B" w:rsidRDefault="00B15E87" w:rsidP="00B15E87">
      <w:pPr>
        <w:pStyle w:val="VeruMetodika3"/>
        <w:spacing w:line="360" w:lineRule="auto"/>
      </w:pPr>
      <w:bookmarkStart w:id="99" w:name="_Toc369949348"/>
      <w:bookmarkStart w:id="100" w:name="_Toc372189941"/>
      <w:bookmarkStart w:id="101" w:name="_Toc372190354"/>
      <w:bookmarkStart w:id="102" w:name="_Toc192237339"/>
      <w:r>
        <w:t>7.6.5</w:t>
      </w:r>
      <w:r>
        <w:tab/>
        <w:t>Faceb</w:t>
      </w:r>
      <w:r w:rsidRPr="00DE3A0B">
        <w:t>ooková stížnost</w:t>
      </w:r>
      <w:bookmarkEnd w:id="99"/>
      <w:bookmarkEnd w:id="100"/>
      <w:bookmarkEnd w:id="101"/>
      <w:bookmarkEnd w:id="102"/>
    </w:p>
    <w:p w:rsidR="00B15E87" w:rsidRDefault="00B15E87" w:rsidP="00B15E87">
      <w:pPr>
        <w:numPr>
          <w:ilvl w:val="0"/>
          <w:numId w:val="18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22FD">
        <w:rPr>
          <w:rFonts w:ascii="Times New Roman" w:hAnsi="Times New Roman"/>
          <w:u w:val="single"/>
        </w:rPr>
        <w:t>V případě neanonymní stížnosti:</w:t>
      </w:r>
      <w:r w:rsidRPr="00557D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stěžovateli je po jejím vyřízení předáno písemné vyřízení stížnosti buď osobně, poštou nebo prostřednictvím Facebooku (formulář stížnosti s vyřízením stížnosti je naskenován a zaslán na osobu stěžovatele).</w:t>
      </w:r>
    </w:p>
    <w:p w:rsidR="00B15E87" w:rsidRDefault="00B15E87" w:rsidP="00B15E87">
      <w:pPr>
        <w:numPr>
          <w:ilvl w:val="0"/>
          <w:numId w:val="18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22FD">
        <w:rPr>
          <w:rFonts w:ascii="Times New Roman" w:hAnsi="Times New Roman"/>
          <w:u w:val="single"/>
        </w:rPr>
        <w:t>V případě anonymní stížnosti:</w:t>
      </w:r>
      <w:r w:rsidRPr="00557DCC">
        <w:rPr>
          <w:rFonts w:ascii="Times New Roman" w:hAnsi="Times New Roman"/>
        </w:rPr>
        <w:t xml:space="preserve"> vyřízení stížnosti je vyvěšeno na nástěnce v prostorech NZDM E</w:t>
      </w:r>
      <w:r w:rsidRPr="00E27ED1">
        <w:rPr>
          <w:rFonts w:ascii="Times New Roman" w:hAnsi="Times New Roman"/>
          <w:b/>
        </w:rPr>
        <w:t>M</w:t>
      </w:r>
      <w:r w:rsidRPr="00557DCC">
        <w:rPr>
          <w:rFonts w:ascii="Times New Roman" w:hAnsi="Times New Roman"/>
        </w:rPr>
        <w:t>KO, a to po dobu 30ti dní od vyřízení.</w:t>
      </w:r>
    </w:p>
    <w:p w:rsidR="00B15E87" w:rsidRDefault="00B15E87" w:rsidP="00B15E87">
      <w:pPr>
        <w:pStyle w:val="VeruMetodika3"/>
        <w:spacing w:line="360" w:lineRule="auto"/>
      </w:pPr>
    </w:p>
    <w:p w:rsidR="00B15E87" w:rsidRPr="00DE3A0B" w:rsidRDefault="00B15E87" w:rsidP="00B15E87">
      <w:pPr>
        <w:pStyle w:val="VeruMetodika3"/>
        <w:spacing w:line="360" w:lineRule="auto"/>
      </w:pPr>
      <w:bookmarkStart w:id="103" w:name="_Toc192237340"/>
      <w:r>
        <w:t>7.6.6</w:t>
      </w:r>
      <w:r>
        <w:tab/>
      </w:r>
      <w:r>
        <w:rPr>
          <w:lang w:val="cs-CZ"/>
        </w:rPr>
        <w:t>Instagramová</w:t>
      </w:r>
      <w:r w:rsidRPr="00DE3A0B">
        <w:t xml:space="preserve"> stížnost</w:t>
      </w:r>
      <w:bookmarkEnd w:id="103"/>
    </w:p>
    <w:p w:rsidR="00B15E87" w:rsidRDefault="00B15E87" w:rsidP="00B15E87">
      <w:pPr>
        <w:numPr>
          <w:ilvl w:val="0"/>
          <w:numId w:val="18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22FD">
        <w:rPr>
          <w:rFonts w:ascii="Times New Roman" w:hAnsi="Times New Roman"/>
          <w:u w:val="single"/>
        </w:rPr>
        <w:t>V případě neanonymní stížnosti:</w:t>
      </w:r>
      <w:r w:rsidRPr="00557D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stěžovateli je po jejím vyřízení předáno písemné vyřízení stížnosti buď osobně, poštou nebo prostřednictvím Instagramu (formulář stížnosti s vyřízením stížnosti je naskenován a zaslán na osobu stěžovatele).</w:t>
      </w:r>
    </w:p>
    <w:p w:rsidR="00B15E87" w:rsidRDefault="00B15E87" w:rsidP="00B15E87">
      <w:pPr>
        <w:numPr>
          <w:ilvl w:val="0"/>
          <w:numId w:val="18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22FD">
        <w:rPr>
          <w:rFonts w:ascii="Times New Roman" w:hAnsi="Times New Roman"/>
          <w:u w:val="single"/>
        </w:rPr>
        <w:t>V případě anonymní stížnosti:</w:t>
      </w:r>
      <w:r w:rsidRPr="00557DCC">
        <w:rPr>
          <w:rFonts w:ascii="Times New Roman" w:hAnsi="Times New Roman"/>
        </w:rPr>
        <w:t xml:space="preserve"> vyřízení stížnosti je vyvěšeno na nástěnce v prostorech NZDM E</w:t>
      </w:r>
      <w:r w:rsidRPr="00E27ED1">
        <w:rPr>
          <w:rFonts w:ascii="Times New Roman" w:hAnsi="Times New Roman"/>
          <w:b/>
        </w:rPr>
        <w:t>M</w:t>
      </w:r>
      <w:r w:rsidRPr="00557DCC">
        <w:rPr>
          <w:rFonts w:ascii="Times New Roman" w:hAnsi="Times New Roman"/>
        </w:rPr>
        <w:t>KO, a to po dobu 30ti dní od vyřízení.</w:t>
      </w:r>
    </w:p>
    <w:p w:rsidR="00B15E87" w:rsidRDefault="00B15E87" w:rsidP="00B15E87">
      <w:pPr>
        <w:pStyle w:val="VeruMetodika3"/>
        <w:spacing w:line="360" w:lineRule="auto"/>
      </w:pPr>
    </w:p>
    <w:p w:rsidR="00B15E87" w:rsidRPr="00766EF2" w:rsidRDefault="00B15E87" w:rsidP="00B15E87">
      <w:pPr>
        <w:pStyle w:val="VeruMetodika3"/>
        <w:spacing w:line="360" w:lineRule="auto"/>
        <w:rPr>
          <w:lang w:val="cs-CZ"/>
        </w:rPr>
      </w:pPr>
      <w:bookmarkStart w:id="104" w:name="_Toc192237341"/>
      <w:r>
        <w:t>7.6.7</w:t>
      </w:r>
      <w:r>
        <w:tab/>
        <w:t>Stížnost nalezená ve</w:t>
      </w:r>
      <w:r w:rsidRPr="00DE3A0B">
        <w:t xml:space="preserve"> schránce </w:t>
      </w:r>
      <w:r>
        <w:rPr>
          <w:lang w:val="cs-CZ"/>
        </w:rPr>
        <w:t>přání a stížností</w:t>
      </w:r>
      <w:bookmarkEnd w:id="104"/>
    </w:p>
    <w:p w:rsidR="00B15E87" w:rsidRPr="00557DCC" w:rsidRDefault="00B15E87" w:rsidP="00B15E87">
      <w:pPr>
        <w:numPr>
          <w:ilvl w:val="0"/>
          <w:numId w:val="16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143D8E">
        <w:rPr>
          <w:rFonts w:ascii="Times New Roman" w:hAnsi="Times New Roman"/>
          <w:u w:val="single"/>
        </w:rPr>
        <w:t>V případě neanonymní stížnosti:</w:t>
      </w:r>
      <w:r w:rsidRPr="00557DCC">
        <w:rPr>
          <w:rFonts w:ascii="Times New Roman" w:hAnsi="Times New Roman"/>
        </w:rPr>
        <w:t xml:space="preserve"> stěžovateli je po jejím vyřízení předáno písemné vyřízení stížnosti buď osobně</w:t>
      </w:r>
      <w:r>
        <w:rPr>
          <w:rFonts w:ascii="Times New Roman" w:hAnsi="Times New Roman"/>
        </w:rPr>
        <w:t>,</w:t>
      </w:r>
      <w:r w:rsidRPr="00557DCC">
        <w:rPr>
          <w:rFonts w:ascii="Times New Roman" w:hAnsi="Times New Roman"/>
        </w:rPr>
        <w:t xml:space="preserve"> nebo poštou.</w:t>
      </w:r>
    </w:p>
    <w:p w:rsidR="00B15E87" w:rsidRPr="00557DCC" w:rsidRDefault="00B15E87" w:rsidP="00B15E87">
      <w:pPr>
        <w:numPr>
          <w:ilvl w:val="0"/>
          <w:numId w:val="16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143D8E">
        <w:rPr>
          <w:rFonts w:ascii="Times New Roman" w:hAnsi="Times New Roman"/>
          <w:u w:val="single"/>
        </w:rPr>
        <w:t>V případě anonymní stížnosti:</w:t>
      </w:r>
      <w:r w:rsidRPr="00557DCC">
        <w:rPr>
          <w:rFonts w:ascii="Times New Roman" w:hAnsi="Times New Roman"/>
        </w:rPr>
        <w:t xml:space="preserve"> vyřízení stížnosti je vyvěšeno na nástěnce v prostorech NZDM E</w:t>
      </w:r>
      <w:r w:rsidRPr="00E27ED1">
        <w:rPr>
          <w:rFonts w:ascii="Times New Roman" w:hAnsi="Times New Roman"/>
          <w:b/>
        </w:rPr>
        <w:t>M</w:t>
      </w:r>
      <w:r w:rsidRPr="00557DCC">
        <w:rPr>
          <w:rFonts w:ascii="Times New Roman" w:hAnsi="Times New Roman"/>
        </w:rPr>
        <w:t>KO, a to po dobu 30ti dní od vyřízení.</w:t>
      </w:r>
    </w:p>
    <w:p w:rsidR="00B15E87" w:rsidRDefault="00B15E87" w:rsidP="00B15E87">
      <w:p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</w:p>
    <w:p w:rsidR="00B15E87" w:rsidRDefault="00B15E87" w:rsidP="00B15E87">
      <w:p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U všech typů podání stížnosti je možné se stěžovatelem dohodnout, jakou formou chce být informován o vyřízení stížnosti.</w:t>
      </w:r>
    </w:p>
    <w:p w:rsidR="00B15E87" w:rsidRDefault="00B15E87" w:rsidP="00B15E87">
      <w:p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</w:p>
    <w:p w:rsidR="00B15E87" w:rsidRPr="00C97A94" w:rsidRDefault="00B15E87" w:rsidP="00B15E87">
      <w:p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C97A94">
        <w:rPr>
          <w:rFonts w:ascii="Times New Roman" w:hAnsi="Times New Roman"/>
          <w:b/>
        </w:rPr>
        <w:t>Opakovaná stížnost</w:t>
      </w:r>
    </w:p>
    <w:p w:rsidR="00B15E87" w:rsidRPr="00C97A94" w:rsidRDefault="00B15E87" w:rsidP="00B15E87">
      <w:p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C97A94">
        <w:rPr>
          <w:rFonts w:ascii="Times New Roman" w:hAnsi="Times New Roman"/>
        </w:rPr>
        <w:t>Opakuje-li stěžovatel stížnost, poskytovatel přezkoumá, zda původní stížnost byla správně vyřízena, a o výsledku podá stěžovateli zprávu. Je-li v původním šetření stížnosti zjištěno pochybení, postupuje se jako u stížnosti, která není opakovaná. Pokud stěžovatel podává stejnou stížnost již po třetí, není nutno stížnost znovu prošetřovat.</w:t>
      </w:r>
    </w:p>
    <w:p w:rsidR="00B15E87" w:rsidRDefault="00B15E87" w:rsidP="00B15E87">
      <w:p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</w:p>
    <w:p w:rsidR="00B15E87" w:rsidRPr="00557DCC" w:rsidRDefault="00B15E87" w:rsidP="00B15E87">
      <w:p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</w:p>
    <w:p w:rsidR="00B15E87" w:rsidRPr="00DE3A0B" w:rsidRDefault="00B15E87" w:rsidP="00B15E87">
      <w:pPr>
        <w:pStyle w:val="VeruMetodika2"/>
        <w:spacing w:line="360" w:lineRule="auto"/>
      </w:pPr>
      <w:bookmarkStart w:id="105" w:name="_Toc369949349"/>
      <w:bookmarkStart w:id="106" w:name="_Toc372189942"/>
      <w:bookmarkStart w:id="107" w:name="_Toc372190355"/>
      <w:bookmarkStart w:id="108" w:name="_Toc192237342"/>
      <w:r w:rsidRPr="00DE3A0B">
        <w:lastRenderedPageBreak/>
        <w:t>7.7</w:t>
      </w:r>
      <w:r w:rsidRPr="00DE3A0B">
        <w:tab/>
        <w:t>Písemné vyřízení stížnosti obsahuje tyto náležitosti</w:t>
      </w:r>
      <w:bookmarkEnd w:id="105"/>
      <w:bookmarkEnd w:id="106"/>
      <w:bookmarkEnd w:id="107"/>
      <w:bookmarkEnd w:id="108"/>
    </w:p>
    <w:p w:rsidR="00B15E87" w:rsidRPr="00557DCC" w:rsidRDefault="00B15E87" w:rsidP="00B15E87">
      <w:pPr>
        <w:numPr>
          <w:ilvl w:val="0"/>
          <w:numId w:val="20"/>
        </w:numPr>
        <w:tabs>
          <w:tab w:val="left" w:pos="1647"/>
        </w:tabs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Vždy je na hlavičkovém papíře organizace.</w:t>
      </w:r>
    </w:p>
    <w:p w:rsidR="00B15E87" w:rsidRPr="00557DCC" w:rsidRDefault="00B15E87" w:rsidP="00B15E87">
      <w:pPr>
        <w:numPr>
          <w:ilvl w:val="0"/>
          <w:numId w:val="20"/>
        </w:numPr>
        <w:tabs>
          <w:tab w:val="left" w:pos="1647"/>
        </w:tabs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557DCC">
        <w:rPr>
          <w:rFonts w:ascii="Times New Roman" w:hAnsi="Times New Roman"/>
        </w:rPr>
        <w:t>značen</w:t>
      </w:r>
      <w:r>
        <w:rPr>
          <w:rFonts w:ascii="Times New Roman" w:hAnsi="Times New Roman"/>
        </w:rPr>
        <w:t>a</w:t>
      </w:r>
      <w:r w:rsidRPr="00557DCC">
        <w:rPr>
          <w:rFonts w:ascii="Times New Roman" w:hAnsi="Times New Roman"/>
        </w:rPr>
        <w:t xml:space="preserve"> pořadovým číslem stížnosti</w:t>
      </w:r>
      <w:r>
        <w:rPr>
          <w:rFonts w:ascii="Times New Roman" w:hAnsi="Times New Roman"/>
        </w:rPr>
        <w:t xml:space="preserve"> (číslo stížnosti/aktuální rok)</w:t>
      </w:r>
      <w:r w:rsidRPr="00557DCC">
        <w:rPr>
          <w:rFonts w:ascii="Times New Roman" w:hAnsi="Times New Roman"/>
        </w:rPr>
        <w:t>.</w:t>
      </w:r>
    </w:p>
    <w:p w:rsidR="00B15E87" w:rsidRPr="00557DCC" w:rsidRDefault="00B15E87" w:rsidP="00B15E87">
      <w:pPr>
        <w:numPr>
          <w:ilvl w:val="0"/>
          <w:numId w:val="20"/>
        </w:numPr>
        <w:tabs>
          <w:tab w:val="left" w:pos="1647"/>
        </w:tabs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Datum</w:t>
      </w:r>
      <w:r w:rsidRPr="00557DCC">
        <w:rPr>
          <w:rFonts w:ascii="Times New Roman" w:hAnsi="Times New Roman"/>
        </w:rPr>
        <w:t xml:space="preserve"> podání stížnosti.</w:t>
      </w:r>
    </w:p>
    <w:p w:rsidR="00B15E87" w:rsidRPr="00557DCC" w:rsidRDefault="00B15E87" w:rsidP="00B15E87">
      <w:pPr>
        <w:numPr>
          <w:ilvl w:val="0"/>
          <w:numId w:val="20"/>
        </w:numPr>
        <w:tabs>
          <w:tab w:val="left" w:pos="1647"/>
        </w:tabs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Označena</w:t>
      </w:r>
      <w:r w:rsidRPr="00557DCC">
        <w:rPr>
          <w:rFonts w:ascii="Times New Roman" w:hAnsi="Times New Roman"/>
        </w:rPr>
        <w:t xml:space="preserve"> jménem stěžovatele nebo stěžovatelky (pokud stížnost není anonymní).</w:t>
      </w:r>
    </w:p>
    <w:p w:rsidR="00B15E87" w:rsidRPr="00557DCC" w:rsidRDefault="00B15E87" w:rsidP="00B15E87">
      <w:pPr>
        <w:numPr>
          <w:ilvl w:val="0"/>
          <w:numId w:val="20"/>
        </w:numPr>
        <w:tabs>
          <w:tab w:val="left" w:pos="1647"/>
        </w:tabs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557DCC">
        <w:rPr>
          <w:rFonts w:ascii="Times New Roman" w:hAnsi="Times New Roman"/>
        </w:rPr>
        <w:t>tručný obsah stížnosti.</w:t>
      </w:r>
    </w:p>
    <w:p w:rsidR="00B15E87" w:rsidRPr="00557DCC" w:rsidRDefault="00B15E87" w:rsidP="00B15E87">
      <w:pPr>
        <w:numPr>
          <w:ilvl w:val="0"/>
          <w:numId w:val="20"/>
        </w:numPr>
        <w:tabs>
          <w:tab w:val="left" w:pos="1647"/>
        </w:tabs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557DCC">
        <w:rPr>
          <w:rFonts w:ascii="Times New Roman" w:hAnsi="Times New Roman"/>
        </w:rPr>
        <w:t>yjádření ke stížnosti včetně přijatých opatření.</w:t>
      </w:r>
    </w:p>
    <w:p w:rsidR="00B15E87" w:rsidRPr="00557DCC" w:rsidRDefault="00B15E87" w:rsidP="00B15E87">
      <w:pPr>
        <w:numPr>
          <w:ilvl w:val="0"/>
          <w:numId w:val="20"/>
        </w:numPr>
        <w:tabs>
          <w:tab w:val="left" w:pos="1647"/>
        </w:tabs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Informuje o možnosti odvolání proti vyřízení stížnosti, komu a do kdy odvolání dodat.</w:t>
      </w:r>
    </w:p>
    <w:p w:rsidR="00B15E87" w:rsidRPr="00557DCC" w:rsidRDefault="00B15E87" w:rsidP="00B15E87">
      <w:pPr>
        <w:numPr>
          <w:ilvl w:val="0"/>
          <w:numId w:val="20"/>
        </w:numPr>
        <w:tabs>
          <w:tab w:val="left" w:pos="1647"/>
        </w:tabs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557DCC">
        <w:rPr>
          <w:rFonts w:ascii="Times New Roman" w:hAnsi="Times New Roman"/>
        </w:rPr>
        <w:t>patřen</w:t>
      </w:r>
      <w:r>
        <w:rPr>
          <w:rFonts w:ascii="Times New Roman" w:hAnsi="Times New Roman"/>
        </w:rPr>
        <w:t>a</w:t>
      </w:r>
      <w:r w:rsidRPr="00557DCC">
        <w:rPr>
          <w:rFonts w:ascii="Times New Roman" w:hAnsi="Times New Roman"/>
        </w:rPr>
        <w:t xml:space="preserve"> datem a místem vyřízení stížnosti.</w:t>
      </w:r>
    </w:p>
    <w:p w:rsidR="00B15E87" w:rsidRPr="00557DCC" w:rsidRDefault="00B15E87" w:rsidP="00B15E87">
      <w:pPr>
        <w:numPr>
          <w:ilvl w:val="0"/>
          <w:numId w:val="20"/>
        </w:numPr>
        <w:tabs>
          <w:tab w:val="left" w:pos="1647"/>
        </w:tabs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557DCC">
        <w:rPr>
          <w:rFonts w:ascii="Times New Roman" w:hAnsi="Times New Roman"/>
        </w:rPr>
        <w:t>patřen</w:t>
      </w:r>
      <w:r>
        <w:rPr>
          <w:rFonts w:ascii="Times New Roman" w:hAnsi="Times New Roman"/>
        </w:rPr>
        <w:t>a</w:t>
      </w:r>
      <w:r w:rsidRPr="00557DCC">
        <w:rPr>
          <w:rFonts w:ascii="Times New Roman" w:hAnsi="Times New Roman"/>
        </w:rPr>
        <w:t xml:space="preserve"> jménem, podpisem a pracovní pozicí osoby, která stížnost vyřizovala.</w:t>
      </w:r>
    </w:p>
    <w:p w:rsidR="00B15E87" w:rsidRPr="00557DCC" w:rsidRDefault="00B15E87" w:rsidP="00B15E87">
      <w:pPr>
        <w:numPr>
          <w:ilvl w:val="0"/>
          <w:numId w:val="20"/>
        </w:numPr>
        <w:tabs>
          <w:tab w:val="left" w:pos="1647"/>
        </w:tabs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557DCC">
        <w:rPr>
          <w:rFonts w:ascii="Times New Roman" w:hAnsi="Times New Roman"/>
        </w:rPr>
        <w:t>razítkována razítkem organizace.</w:t>
      </w:r>
    </w:p>
    <w:p w:rsidR="00B15E87" w:rsidRPr="00557DCC" w:rsidRDefault="00B15E87" w:rsidP="00B15E87">
      <w:pPr>
        <w:spacing w:line="360" w:lineRule="auto"/>
        <w:ind w:left="360"/>
        <w:jc w:val="both"/>
        <w:rPr>
          <w:rFonts w:ascii="Times New Roman" w:hAnsi="Times New Roman"/>
        </w:rPr>
      </w:pPr>
    </w:p>
    <w:p w:rsidR="00B15E87" w:rsidRPr="00DE3A0B" w:rsidRDefault="00B15E87" w:rsidP="00B15E87">
      <w:pPr>
        <w:pStyle w:val="VeruMetodika2"/>
        <w:spacing w:line="360" w:lineRule="auto"/>
      </w:pPr>
      <w:bookmarkStart w:id="109" w:name="_Toc369949354"/>
      <w:bookmarkStart w:id="110" w:name="_Toc372189947"/>
      <w:bookmarkStart w:id="111" w:name="_Toc372190360"/>
      <w:bookmarkStart w:id="112" w:name="_Toc192237343"/>
      <w:r>
        <w:t>7.</w:t>
      </w:r>
      <w:r>
        <w:rPr>
          <w:lang w:val="cs-CZ"/>
        </w:rPr>
        <w:t>8</w:t>
      </w:r>
      <w:r w:rsidRPr="00DE3A0B">
        <w:tab/>
        <w:t>Archivace stížností a vyřízení stížností</w:t>
      </w:r>
      <w:bookmarkEnd w:id="109"/>
      <w:bookmarkEnd w:id="110"/>
      <w:bookmarkEnd w:id="111"/>
      <w:bookmarkEnd w:id="112"/>
    </w:p>
    <w:p w:rsidR="00B15E87" w:rsidRPr="00557DCC" w:rsidRDefault="00B15E87" w:rsidP="00B15E87">
      <w:pPr>
        <w:numPr>
          <w:ilvl w:val="0"/>
          <w:numId w:val="4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Každá stížnost (i ústní) je evidována písemnou formou.</w:t>
      </w:r>
    </w:p>
    <w:p w:rsidR="00B15E87" w:rsidRPr="00557DCC" w:rsidRDefault="00B15E87" w:rsidP="00B15E87">
      <w:pPr>
        <w:numPr>
          <w:ilvl w:val="0"/>
          <w:numId w:val="4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Následující typy stížností jso</w:t>
      </w:r>
      <w:r>
        <w:rPr>
          <w:rFonts w:ascii="Times New Roman" w:hAnsi="Times New Roman"/>
        </w:rPr>
        <w:t>u přepsány na Formulář stížnosti</w:t>
      </w:r>
      <w:r w:rsidRPr="00557DCC">
        <w:rPr>
          <w:rFonts w:ascii="Times New Roman" w:hAnsi="Times New Roman"/>
        </w:rPr>
        <w:t xml:space="preserve"> a založeny do šanonu Stížnosti, který je uložen v uzamykatelné skříni v kanceláři pracovníků:</w:t>
      </w:r>
    </w:p>
    <w:p w:rsidR="00B15E87" w:rsidRPr="00557DCC" w:rsidRDefault="00B15E87" w:rsidP="00B15E87">
      <w:pPr>
        <w:numPr>
          <w:ilvl w:val="1"/>
          <w:numId w:val="4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Ústní stížnost.</w:t>
      </w:r>
    </w:p>
    <w:p w:rsidR="00B15E87" w:rsidRPr="00557DCC" w:rsidRDefault="00B15E87" w:rsidP="00B15E87">
      <w:pPr>
        <w:numPr>
          <w:ilvl w:val="1"/>
          <w:numId w:val="4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 xml:space="preserve">Anonymní </w:t>
      </w:r>
      <w:r>
        <w:rPr>
          <w:rFonts w:ascii="Times New Roman" w:hAnsi="Times New Roman"/>
        </w:rPr>
        <w:t xml:space="preserve">i neanonymní </w:t>
      </w:r>
      <w:r w:rsidRPr="00557DCC">
        <w:rPr>
          <w:rFonts w:ascii="Times New Roman" w:hAnsi="Times New Roman"/>
        </w:rPr>
        <w:t>stížnost v poštovní schránce SKP-CENTRUM, o. p. s.</w:t>
      </w:r>
    </w:p>
    <w:p w:rsidR="00B15E87" w:rsidRPr="00557DCC" w:rsidRDefault="00B15E87" w:rsidP="00B15E87">
      <w:pPr>
        <w:numPr>
          <w:ilvl w:val="1"/>
          <w:numId w:val="4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Anonymní i neanonymní e</w:t>
      </w:r>
      <w:r w:rsidRPr="00557DCC">
        <w:rPr>
          <w:rFonts w:ascii="Times New Roman" w:hAnsi="Times New Roman"/>
        </w:rPr>
        <w:t>-mailová stížnost.</w:t>
      </w:r>
    </w:p>
    <w:p w:rsidR="00B15E87" w:rsidRPr="00557DCC" w:rsidRDefault="00B15E87" w:rsidP="00B15E87">
      <w:pPr>
        <w:numPr>
          <w:ilvl w:val="1"/>
          <w:numId w:val="4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Anonymní i neanonymní t</w:t>
      </w:r>
      <w:r w:rsidRPr="00557DCC">
        <w:rPr>
          <w:rFonts w:ascii="Times New Roman" w:hAnsi="Times New Roman"/>
        </w:rPr>
        <w:t>elefonní stížnost.</w:t>
      </w:r>
    </w:p>
    <w:p w:rsidR="00B15E87" w:rsidRDefault="00B15E87" w:rsidP="00B15E87">
      <w:pPr>
        <w:numPr>
          <w:ilvl w:val="1"/>
          <w:numId w:val="4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Anonymní i neanonymní F</w:t>
      </w:r>
      <w:r w:rsidRPr="00557DCC">
        <w:rPr>
          <w:rFonts w:ascii="Times New Roman" w:hAnsi="Times New Roman"/>
        </w:rPr>
        <w:t>a</w:t>
      </w:r>
      <w:r>
        <w:rPr>
          <w:rFonts w:ascii="Times New Roman" w:hAnsi="Times New Roman"/>
        </w:rPr>
        <w:t>ceb</w:t>
      </w:r>
      <w:r w:rsidRPr="00557DCC">
        <w:rPr>
          <w:rFonts w:ascii="Times New Roman" w:hAnsi="Times New Roman"/>
        </w:rPr>
        <w:t>ooková stížnost.</w:t>
      </w:r>
    </w:p>
    <w:p w:rsidR="00B15E87" w:rsidRDefault="00B15E87" w:rsidP="00B15E87">
      <w:pPr>
        <w:numPr>
          <w:ilvl w:val="1"/>
          <w:numId w:val="4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Anonymní i neanonymní Instagramová</w:t>
      </w:r>
      <w:r w:rsidRPr="00557DCC">
        <w:rPr>
          <w:rFonts w:ascii="Times New Roman" w:hAnsi="Times New Roman"/>
        </w:rPr>
        <w:t xml:space="preserve"> stížnost.</w:t>
      </w:r>
    </w:p>
    <w:p w:rsidR="00B15E87" w:rsidRPr="00557DCC" w:rsidRDefault="00B15E87" w:rsidP="00B15E87">
      <w:pPr>
        <w:numPr>
          <w:ilvl w:val="1"/>
          <w:numId w:val="4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 xml:space="preserve">Anonymní </w:t>
      </w:r>
      <w:r>
        <w:rPr>
          <w:rFonts w:ascii="Times New Roman" w:hAnsi="Times New Roman"/>
        </w:rPr>
        <w:t xml:space="preserve">i neanonymní </w:t>
      </w:r>
      <w:r w:rsidRPr="00557DCC">
        <w:rPr>
          <w:rFonts w:ascii="Times New Roman" w:hAnsi="Times New Roman"/>
        </w:rPr>
        <w:t>stížnost v</w:t>
      </w:r>
      <w:r>
        <w:rPr>
          <w:rFonts w:ascii="Times New Roman" w:hAnsi="Times New Roman"/>
        </w:rPr>
        <w:t>e</w:t>
      </w:r>
      <w:r w:rsidRPr="00557DCC">
        <w:rPr>
          <w:rFonts w:ascii="Times New Roman" w:hAnsi="Times New Roman"/>
        </w:rPr>
        <w:t> schránce</w:t>
      </w:r>
      <w:r>
        <w:rPr>
          <w:rFonts w:ascii="Times New Roman" w:hAnsi="Times New Roman"/>
        </w:rPr>
        <w:t xml:space="preserve"> přání a stížností</w:t>
      </w:r>
    </w:p>
    <w:p w:rsidR="00B15E87" w:rsidRDefault="00B15E87" w:rsidP="00B15E87">
      <w:pPr>
        <w:numPr>
          <w:ilvl w:val="0"/>
          <w:numId w:val="4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Každá stížnost je označena pořadovým číslem – číslo stížnosti, rok podání stížnosti, zkratka organizační jednotky a služba.</w:t>
      </w:r>
    </w:p>
    <w:p w:rsidR="00B15E87" w:rsidRPr="00557DCC" w:rsidRDefault="00B15E87" w:rsidP="00B15E87">
      <w:pPr>
        <w:numPr>
          <w:ilvl w:val="0"/>
          <w:numId w:val="4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Pověřenou osobou evidencí stížností je koordinátor služby.</w:t>
      </w:r>
    </w:p>
    <w:p w:rsidR="00B15E87" w:rsidRPr="00557DCC" w:rsidRDefault="00B15E87" w:rsidP="00B15E87">
      <w:pPr>
        <w:numPr>
          <w:ilvl w:val="0"/>
          <w:numId w:val="4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</w:rPr>
      </w:pPr>
      <w:r w:rsidRPr="00557DCC">
        <w:rPr>
          <w:rFonts w:ascii="Times New Roman" w:hAnsi="Times New Roman"/>
        </w:rPr>
        <w:t>Formuláře se stížnostmi i s vyjádřením k jednotlivým stížnostem jsou archivovány v šanonu Stížnosti v uzamykatelné kanceláři pracovníků NZDM E</w:t>
      </w:r>
      <w:r w:rsidRPr="00557DCC">
        <w:rPr>
          <w:rFonts w:ascii="Times New Roman" w:hAnsi="Times New Roman"/>
          <w:b/>
        </w:rPr>
        <w:t>M</w:t>
      </w:r>
      <w:r w:rsidRPr="00557DCC">
        <w:rPr>
          <w:rFonts w:ascii="Times New Roman" w:hAnsi="Times New Roman"/>
        </w:rPr>
        <w:t>KO.</w:t>
      </w:r>
    </w:p>
    <w:p w:rsidR="00B15E87" w:rsidRPr="00557DCC" w:rsidRDefault="00B15E87" w:rsidP="00B15E87">
      <w:pPr>
        <w:spacing w:line="360" w:lineRule="auto"/>
        <w:jc w:val="both"/>
        <w:rPr>
          <w:rFonts w:ascii="Times New Roman" w:hAnsi="Times New Roman"/>
        </w:rPr>
      </w:pPr>
    </w:p>
    <w:p w:rsidR="00B15E87" w:rsidRPr="00DE3A0B" w:rsidRDefault="00B15E87" w:rsidP="00B15E87">
      <w:pPr>
        <w:pStyle w:val="VeruMetodika3"/>
        <w:spacing w:line="360" w:lineRule="auto"/>
      </w:pPr>
      <w:bookmarkStart w:id="113" w:name="_Toc369949355"/>
      <w:bookmarkStart w:id="114" w:name="_Toc372189948"/>
      <w:bookmarkStart w:id="115" w:name="_Toc372190361"/>
      <w:bookmarkStart w:id="116" w:name="_Toc192237344"/>
      <w:r>
        <w:t>7.</w:t>
      </w:r>
      <w:r>
        <w:rPr>
          <w:lang w:val="cs-CZ"/>
        </w:rPr>
        <w:t>8</w:t>
      </w:r>
      <w:r w:rsidRPr="00DE3A0B">
        <w:t>.1</w:t>
      </w:r>
      <w:r w:rsidRPr="00DE3A0B">
        <w:tab/>
        <w:t>Archivace a skartace stížností</w:t>
      </w:r>
      <w:bookmarkEnd w:id="113"/>
      <w:bookmarkEnd w:id="114"/>
      <w:bookmarkEnd w:id="115"/>
      <w:bookmarkEnd w:id="116"/>
    </w:p>
    <w:p w:rsidR="00B15E87" w:rsidRPr="00B30858" w:rsidRDefault="00B15E87" w:rsidP="00B15E87">
      <w:pPr>
        <w:numPr>
          <w:ilvl w:val="0"/>
          <w:numId w:val="23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  <w:szCs w:val="24"/>
          <w:lang w:eastAsia="cs-CZ"/>
        </w:rPr>
      </w:pPr>
      <w:r w:rsidRPr="003B5772">
        <w:rPr>
          <w:rFonts w:ascii="Times New Roman" w:hAnsi="Times New Roman"/>
          <w:szCs w:val="24"/>
          <w:lang w:eastAsia="cs-CZ"/>
        </w:rPr>
        <w:t xml:space="preserve">Archivační doba je deset let (deset let od roku, ve kterém byla </w:t>
      </w:r>
      <w:r>
        <w:rPr>
          <w:rFonts w:ascii="Times New Roman" w:hAnsi="Times New Roman"/>
          <w:szCs w:val="24"/>
          <w:lang w:eastAsia="cs-CZ"/>
        </w:rPr>
        <w:t>stížnost podána).</w:t>
      </w:r>
    </w:p>
    <w:p w:rsidR="00B15E87" w:rsidRPr="003B5772" w:rsidRDefault="00B15E87" w:rsidP="00B15E87">
      <w:pPr>
        <w:numPr>
          <w:ilvl w:val="0"/>
          <w:numId w:val="23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  <w:szCs w:val="24"/>
          <w:lang w:eastAsia="cs-CZ"/>
        </w:rPr>
      </w:pPr>
      <w:r w:rsidRPr="003B5772">
        <w:rPr>
          <w:rFonts w:ascii="Times New Roman" w:hAnsi="Times New Roman"/>
          <w:szCs w:val="24"/>
          <w:lang w:eastAsia="cs-CZ"/>
        </w:rPr>
        <w:t>Skartaci</w:t>
      </w:r>
      <w:r>
        <w:rPr>
          <w:rFonts w:ascii="Times New Roman" w:hAnsi="Times New Roman"/>
          <w:szCs w:val="24"/>
          <w:lang w:eastAsia="cs-CZ"/>
        </w:rPr>
        <w:t>,</w:t>
      </w:r>
      <w:r w:rsidRPr="003B5772">
        <w:rPr>
          <w:rFonts w:ascii="Times New Roman" w:hAnsi="Times New Roman"/>
          <w:szCs w:val="24"/>
          <w:lang w:eastAsia="cs-CZ"/>
        </w:rPr>
        <w:t xml:space="preserve"> </w:t>
      </w:r>
      <w:r>
        <w:rPr>
          <w:rFonts w:ascii="Times New Roman" w:hAnsi="Times New Roman"/>
          <w:szCs w:val="24"/>
          <w:lang w:eastAsia="cs-CZ"/>
        </w:rPr>
        <w:t xml:space="preserve">vždy po uplynutí archivační doby, </w:t>
      </w:r>
      <w:r w:rsidRPr="003B5772">
        <w:rPr>
          <w:rFonts w:ascii="Times New Roman" w:hAnsi="Times New Roman"/>
          <w:szCs w:val="24"/>
          <w:lang w:eastAsia="cs-CZ"/>
        </w:rPr>
        <w:t xml:space="preserve">provádí </w:t>
      </w:r>
      <w:r>
        <w:rPr>
          <w:rFonts w:ascii="Times New Roman" w:hAnsi="Times New Roman"/>
          <w:szCs w:val="24"/>
          <w:lang w:eastAsia="cs-CZ"/>
        </w:rPr>
        <w:t>osoba na ústředí společnosti, pověřená startováním dokumentace.</w:t>
      </w:r>
    </w:p>
    <w:p w:rsidR="00B15E87" w:rsidRPr="003B5772" w:rsidRDefault="00B15E87" w:rsidP="00B15E87">
      <w:pPr>
        <w:numPr>
          <w:ilvl w:val="0"/>
          <w:numId w:val="23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  <w:szCs w:val="24"/>
          <w:lang w:eastAsia="cs-CZ"/>
        </w:rPr>
      </w:pPr>
      <w:r w:rsidRPr="003B5772">
        <w:rPr>
          <w:rFonts w:ascii="Times New Roman" w:hAnsi="Times New Roman"/>
          <w:szCs w:val="24"/>
          <w:lang w:eastAsia="cs-CZ"/>
        </w:rPr>
        <w:lastRenderedPageBreak/>
        <w:t xml:space="preserve">Ke skartaci je využíváno skartovací zařízení. </w:t>
      </w:r>
    </w:p>
    <w:p w:rsidR="00B15E87" w:rsidRPr="003B5772" w:rsidRDefault="00B15E87" w:rsidP="00B15E87">
      <w:pPr>
        <w:numPr>
          <w:ilvl w:val="0"/>
          <w:numId w:val="23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  <w:szCs w:val="24"/>
          <w:lang w:eastAsia="cs-CZ"/>
        </w:rPr>
      </w:pPr>
      <w:r>
        <w:rPr>
          <w:rFonts w:ascii="Times New Roman" w:hAnsi="Times New Roman"/>
          <w:szCs w:val="24"/>
          <w:lang w:eastAsia="cs-CZ"/>
        </w:rPr>
        <w:t xml:space="preserve">Z </w:t>
      </w:r>
      <w:r w:rsidRPr="003B5772">
        <w:rPr>
          <w:rFonts w:ascii="Times New Roman" w:hAnsi="Times New Roman"/>
          <w:szCs w:val="24"/>
          <w:lang w:eastAsia="cs-CZ"/>
        </w:rPr>
        <w:t>provedené skartac</w:t>
      </w:r>
      <w:r>
        <w:rPr>
          <w:rFonts w:ascii="Times New Roman" w:hAnsi="Times New Roman"/>
          <w:szCs w:val="24"/>
          <w:lang w:eastAsia="cs-CZ"/>
        </w:rPr>
        <w:t>e</w:t>
      </w:r>
      <w:r w:rsidRPr="003B5772">
        <w:rPr>
          <w:rFonts w:ascii="Times New Roman" w:hAnsi="Times New Roman"/>
          <w:szCs w:val="24"/>
          <w:lang w:eastAsia="cs-CZ"/>
        </w:rPr>
        <w:t xml:space="preserve"> je vypracován zápis. </w:t>
      </w:r>
    </w:p>
    <w:p w:rsidR="00B15E87" w:rsidRPr="003B5772" w:rsidRDefault="00B15E87" w:rsidP="00B15E87">
      <w:pPr>
        <w:numPr>
          <w:ilvl w:val="0"/>
          <w:numId w:val="23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  <w:szCs w:val="24"/>
          <w:lang w:eastAsia="cs-CZ"/>
        </w:rPr>
      </w:pPr>
      <w:r w:rsidRPr="003B5772">
        <w:rPr>
          <w:rFonts w:ascii="Times New Roman" w:hAnsi="Times New Roman"/>
          <w:szCs w:val="24"/>
          <w:lang w:eastAsia="cs-CZ"/>
        </w:rPr>
        <w:t>Zápis obsahuje:</w:t>
      </w:r>
    </w:p>
    <w:p w:rsidR="00B15E87" w:rsidRPr="003B5772" w:rsidRDefault="00B15E87" w:rsidP="00B15E87">
      <w:pPr>
        <w:numPr>
          <w:ilvl w:val="1"/>
          <w:numId w:val="22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  <w:szCs w:val="24"/>
          <w:lang w:eastAsia="cs-CZ"/>
        </w:rPr>
      </w:pPr>
      <w:r w:rsidRPr="003B5772">
        <w:rPr>
          <w:rFonts w:ascii="Times New Roman" w:hAnsi="Times New Roman"/>
          <w:szCs w:val="24"/>
          <w:lang w:eastAsia="cs-CZ"/>
        </w:rPr>
        <w:t>Datum a čas skartace</w:t>
      </w:r>
      <w:r>
        <w:rPr>
          <w:rFonts w:ascii="Times New Roman" w:hAnsi="Times New Roman"/>
          <w:szCs w:val="24"/>
          <w:lang w:eastAsia="cs-CZ"/>
        </w:rPr>
        <w:t>,</w:t>
      </w:r>
    </w:p>
    <w:p w:rsidR="00B15E87" w:rsidRPr="003B5772" w:rsidRDefault="00B15E87" w:rsidP="00B15E87">
      <w:pPr>
        <w:numPr>
          <w:ilvl w:val="1"/>
          <w:numId w:val="22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  <w:szCs w:val="24"/>
          <w:lang w:eastAsia="cs-CZ"/>
        </w:rPr>
      </w:pPr>
      <w:r w:rsidRPr="003B5772">
        <w:rPr>
          <w:rFonts w:ascii="Times New Roman" w:hAnsi="Times New Roman"/>
          <w:szCs w:val="24"/>
          <w:lang w:eastAsia="cs-CZ"/>
        </w:rPr>
        <w:t xml:space="preserve">Seznam skartovaných spisů (jméno </w:t>
      </w:r>
      <w:r>
        <w:rPr>
          <w:rFonts w:ascii="Times New Roman" w:hAnsi="Times New Roman"/>
          <w:szCs w:val="24"/>
          <w:lang w:eastAsia="cs-CZ"/>
        </w:rPr>
        <w:t>uživatele</w:t>
      </w:r>
      <w:r w:rsidRPr="003B5772">
        <w:rPr>
          <w:rFonts w:ascii="Times New Roman" w:hAnsi="Times New Roman"/>
          <w:szCs w:val="24"/>
          <w:lang w:eastAsia="cs-CZ"/>
        </w:rPr>
        <w:t xml:space="preserve"> a seznam dokumentů obsažených ve spisu)</w:t>
      </w:r>
      <w:r>
        <w:rPr>
          <w:rFonts w:ascii="Times New Roman" w:hAnsi="Times New Roman"/>
          <w:szCs w:val="24"/>
          <w:lang w:eastAsia="cs-CZ"/>
        </w:rPr>
        <w:t>,</w:t>
      </w:r>
    </w:p>
    <w:p w:rsidR="00B15E87" w:rsidRDefault="00B15E87" w:rsidP="00B15E87">
      <w:pPr>
        <w:numPr>
          <w:ilvl w:val="1"/>
          <w:numId w:val="22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  <w:szCs w:val="24"/>
          <w:lang w:eastAsia="cs-CZ"/>
        </w:rPr>
      </w:pPr>
      <w:r w:rsidRPr="003B5772">
        <w:rPr>
          <w:rFonts w:ascii="Times New Roman" w:hAnsi="Times New Roman"/>
          <w:szCs w:val="24"/>
          <w:lang w:eastAsia="cs-CZ"/>
        </w:rPr>
        <w:t>Označení osob, které skartaci provedly</w:t>
      </w:r>
      <w:r>
        <w:rPr>
          <w:rFonts w:ascii="Times New Roman" w:hAnsi="Times New Roman"/>
          <w:szCs w:val="24"/>
          <w:lang w:eastAsia="cs-CZ"/>
        </w:rPr>
        <w:t>.</w:t>
      </w:r>
    </w:p>
    <w:p w:rsidR="00B15E87" w:rsidRDefault="00B15E87" w:rsidP="00B15E87">
      <w:p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  <w:szCs w:val="24"/>
          <w:lang w:eastAsia="cs-CZ"/>
        </w:rPr>
      </w:pPr>
    </w:p>
    <w:p w:rsidR="00B15E87" w:rsidRPr="00766EF2" w:rsidRDefault="00B15E87" w:rsidP="00B15E87">
      <w:pPr>
        <w:pStyle w:val="VeruMetodika3"/>
        <w:rPr>
          <w:lang w:eastAsia="cs-CZ"/>
        </w:rPr>
      </w:pPr>
      <w:r>
        <w:rPr>
          <w:lang w:eastAsia="cs-CZ"/>
        </w:rPr>
        <w:t>7.8.2</w:t>
      </w:r>
      <w:r>
        <w:rPr>
          <w:lang w:eastAsia="cs-CZ"/>
        </w:rPr>
        <w:tab/>
      </w:r>
      <w:r w:rsidRPr="00766EF2">
        <w:rPr>
          <w:lang w:eastAsia="cs-CZ"/>
        </w:rPr>
        <w:t>Nespokojenost s vyřízení</w:t>
      </w:r>
      <w:r>
        <w:rPr>
          <w:lang w:eastAsia="cs-CZ"/>
        </w:rPr>
        <w:t>m</w:t>
      </w:r>
      <w:r w:rsidRPr="00766EF2">
        <w:rPr>
          <w:lang w:eastAsia="cs-CZ"/>
        </w:rPr>
        <w:t xml:space="preserve"> stížnosti</w:t>
      </w:r>
    </w:p>
    <w:p w:rsidR="00B15E87" w:rsidRDefault="00B15E87" w:rsidP="00B15E87">
      <w:p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  <w:szCs w:val="24"/>
          <w:lang w:eastAsia="cs-CZ"/>
        </w:rPr>
      </w:pPr>
      <w:r>
        <w:rPr>
          <w:rFonts w:ascii="Times New Roman" w:hAnsi="Times New Roman"/>
          <w:szCs w:val="24"/>
          <w:lang w:eastAsia="cs-CZ"/>
        </w:rPr>
        <w:t>V případě nespokojenosti s vyřízením stížnosti nebo nebyla-li stížnost vyřízena ve stanovené lhůtě, může uživatel ve lhůtě 60 dnů ode dne doručení vyřízení stížnosti požádat ministerstvo o prověření vyřízení stížnosti.</w:t>
      </w:r>
    </w:p>
    <w:p w:rsidR="00B15E87" w:rsidRDefault="00B15E87" w:rsidP="00B15E87">
      <w:p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  <w:szCs w:val="24"/>
          <w:lang w:eastAsia="cs-CZ"/>
        </w:rPr>
      </w:pPr>
    </w:p>
    <w:p w:rsidR="00B15E87" w:rsidRDefault="00B15E87" w:rsidP="00B15E87">
      <w:p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  <w:szCs w:val="24"/>
          <w:lang w:eastAsia="cs-CZ"/>
        </w:rPr>
      </w:pPr>
      <w:r>
        <w:rPr>
          <w:rFonts w:ascii="Times New Roman" w:hAnsi="Times New Roman"/>
          <w:szCs w:val="24"/>
          <w:lang w:eastAsia="cs-CZ"/>
        </w:rPr>
        <w:t>Uživatel může kontaktovat i další nadřízené orgány a nezávislé instituce:</w:t>
      </w:r>
    </w:p>
    <w:p w:rsidR="00B15E87" w:rsidRPr="00C97A94" w:rsidRDefault="00B15E87" w:rsidP="00B15E87">
      <w:pPr>
        <w:tabs>
          <w:tab w:val="left" w:pos="4253"/>
        </w:tabs>
        <w:suppressAutoHyphens w:val="0"/>
        <w:overflowPunct/>
        <w:autoSpaceDE/>
        <w:spacing w:line="360" w:lineRule="auto"/>
        <w:textAlignment w:val="auto"/>
        <w:rPr>
          <w:rFonts w:ascii="Times New Roman" w:hAnsi="Times New Roman"/>
          <w:szCs w:val="24"/>
          <w:shd w:val="clear" w:color="auto" w:fill="FFFFFF"/>
        </w:rPr>
      </w:pPr>
      <w:r w:rsidRPr="00C97A94">
        <w:rPr>
          <w:rFonts w:ascii="Times New Roman" w:hAnsi="Times New Roman"/>
          <w:szCs w:val="24"/>
          <w:shd w:val="clear" w:color="auto" w:fill="FFFFFF"/>
        </w:rPr>
        <w:t>Nadřízené orgány:</w:t>
      </w:r>
    </w:p>
    <w:p w:rsidR="00B15E87" w:rsidRPr="003861E4" w:rsidRDefault="00B15E87" w:rsidP="00B15E87">
      <w:pPr>
        <w:numPr>
          <w:ilvl w:val="0"/>
          <w:numId w:val="26"/>
        </w:numPr>
        <w:suppressAutoHyphens w:val="0"/>
        <w:overflowPunct/>
        <w:autoSpaceDE/>
        <w:spacing w:line="360" w:lineRule="auto"/>
        <w:textAlignment w:val="auto"/>
        <w:rPr>
          <w:rFonts w:ascii="Times New Roman" w:hAnsi="Times New Roman"/>
          <w:szCs w:val="24"/>
          <w:lang w:eastAsia="cs-CZ"/>
        </w:rPr>
      </w:pPr>
      <w:r w:rsidRPr="00C97A94">
        <w:rPr>
          <w:rFonts w:ascii="Times New Roman" w:hAnsi="Times New Roman"/>
          <w:spacing w:val="9"/>
          <w:szCs w:val="24"/>
          <w:shd w:val="clear" w:color="auto" w:fill="FFFFFF"/>
        </w:rPr>
        <w:t>Ministerstvo práce a sociálních věcí ČR</w:t>
      </w:r>
      <w:r w:rsidRPr="00C97A94">
        <w:rPr>
          <w:rFonts w:ascii="Times New Roman" w:hAnsi="Times New Roman"/>
          <w:spacing w:val="9"/>
          <w:szCs w:val="24"/>
        </w:rPr>
        <w:br/>
      </w:r>
      <w:r w:rsidRPr="00C97A94">
        <w:rPr>
          <w:rFonts w:ascii="Times New Roman" w:hAnsi="Times New Roman"/>
          <w:spacing w:val="9"/>
          <w:szCs w:val="24"/>
          <w:shd w:val="clear" w:color="auto" w:fill="FFFFFF"/>
        </w:rPr>
        <w:t>Na Poříčním právu 1/376</w:t>
      </w:r>
      <w:r w:rsidRPr="00C97A94">
        <w:rPr>
          <w:rFonts w:ascii="Times New Roman" w:hAnsi="Times New Roman"/>
          <w:spacing w:val="9"/>
          <w:szCs w:val="24"/>
        </w:rPr>
        <w:br/>
      </w:r>
      <w:r w:rsidRPr="00C97A94">
        <w:rPr>
          <w:rFonts w:ascii="Times New Roman" w:hAnsi="Times New Roman"/>
          <w:spacing w:val="9"/>
          <w:szCs w:val="24"/>
          <w:shd w:val="clear" w:color="auto" w:fill="FFFFFF"/>
        </w:rPr>
        <w:t>128 01 Praha 2</w:t>
      </w:r>
      <w:r>
        <w:rPr>
          <w:rFonts w:ascii="Times New Roman" w:hAnsi="Times New Roman"/>
          <w:szCs w:val="24"/>
          <w:lang w:eastAsia="cs-CZ"/>
        </w:rPr>
        <w:tab/>
      </w:r>
      <w:r>
        <w:rPr>
          <w:rFonts w:ascii="Times New Roman" w:hAnsi="Times New Roman"/>
          <w:szCs w:val="24"/>
          <w:lang w:eastAsia="cs-CZ"/>
        </w:rPr>
        <w:tab/>
      </w:r>
      <w:r>
        <w:rPr>
          <w:rFonts w:ascii="Times New Roman" w:hAnsi="Times New Roman"/>
          <w:szCs w:val="24"/>
          <w:lang w:eastAsia="cs-CZ"/>
        </w:rPr>
        <w:tab/>
      </w:r>
      <w:r w:rsidRPr="00C97A94">
        <w:rPr>
          <w:rFonts w:ascii="Times New Roman" w:hAnsi="Times New Roman"/>
          <w:szCs w:val="24"/>
          <w:lang w:eastAsia="cs-CZ"/>
        </w:rPr>
        <w:t xml:space="preserve">Tel: </w:t>
      </w:r>
      <w:r w:rsidRPr="00C97A94">
        <w:rPr>
          <w:rFonts w:ascii="Times New Roman" w:hAnsi="Times New Roman"/>
          <w:spacing w:val="9"/>
          <w:szCs w:val="24"/>
          <w:shd w:val="clear" w:color="auto" w:fill="FFFFFF"/>
        </w:rPr>
        <w:t>+420 221 921</w:t>
      </w:r>
      <w:r>
        <w:rPr>
          <w:rFonts w:ascii="Times New Roman" w:hAnsi="Times New Roman"/>
          <w:spacing w:val="9"/>
          <w:szCs w:val="24"/>
          <w:shd w:val="clear" w:color="auto" w:fill="FFFFFF"/>
        </w:rPr>
        <w:t> </w:t>
      </w:r>
      <w:r w:rsidRPr="00C97A94">
        <w:rPr>
          <w:rFonts w:ascii="Times New Roman" w:hAnsi="Times New Roman"/>
          <w:spacing w:val="9"/>
          <w:szCs w:val="24"/>
          <w:shd w:val="clear" w:color="auto" w:fill="FFFFFF"/>
        </w:rPr>
        <w:t>111</w:t>
      </w:r>
    </w:p>
    <w:p w:rsidR="00B15E87" w:rsidRPr="00C97A94" w:rsidRDefault="00B15E87" w:rsidP="00B15E87">
      <w:pPr>
        <w:numPr>
          <w:ilvl w:val="0"/>
          <w:numId w:val="26"/>
        </w:numPr>
        <w:suppressAutoHyphens w:val="0"/>
        <w:overflowPunct/>
        <w:autoSpaceDE/>
        <w:spacing w:line="360" w:lineRule="auto"/>
        <w:textAlignment w:val="auto"/>
        <w:rPr>
          <w:rFonts w:ascii="Times New Roman" w:hAnsi="Times New Roman"/>
          <w:szCs w:val="24"/>
          <w:lang w:eastAsia="cs-CZ"/>
        </w:rPr>
      </w:pPr>
      <w:r w:rsidRPr="00C97A94">
        <w:rPr>
          <w:rStyle w:val="Siln"/>
          <w:rFonts w:ascii="Times New Roman" w:hAnsi="Times New Roman"/>
          <w:b w:val="0"/>
          <w:szCs w:val="24"/>
          <w:shd w:val="clear" w:color="auto" w:fill="FFFFFF"/>
        </w:rPr>
        <w:t>Krajský úřad Pardubického kraje (odbor sociálních věcí)</w:t>
      </w:r>
      <w:r w:rsidRPr="00C97A94">
        <w:rPr>
          <w:rFonts w:ascii="Times New Roman" w:hAnsi="Times New Roman"/>
          <w:szCs w:val="24"/>
        </w:rPr>
        <w:br/>
      </w:r>
      <w:r w:rsidRPr="00C97A94">
        <w:rPr>
          <w:rFonts w:ascii="Times New Roman" w:hAnsi="Times New Roman"/>
          <w:szCs w:val="24"/>
          <w:shd w:val="clear" w:color="auto" w:fill="FFFFFF"/>
        </w:rPr>
        <w:t>Komenského nám. 125</w:t>
      </w:r>
      <w:r w:rsidRPr="00C97A94">
        <w:rPr>
          <w:rFonts w:ascii="Times New Roman" w:hAnsi="Times New Roman"/>
          <w:szCs w:val="24"/>
        </w:rPr>
        <w:br/>
      </w:r>
      <w:r w:rsidRPr="00C97A94">
        <w:rPr>
          <w:rFonts w:ascii="Times New Roman" w:hAnsi="Times New Roman"/>
          <w:szCs w:val="24"/>
          <w:shd w:val="clear" w:color="auto" w:fill="FFFFFF"/>
        </w:rPr>
        <w:t>532 11 Pardubice</w:t>
      </w:r>
      <w:r>
        <w:rPr>
          <w:rFonts w:ascii="Times New Roman" w:hAnsi="Times New Roman"/>
          <w:szCs w:val="24"/>
          <w:lang w:eastAsia="cs-CZ"/>
        </w:rPr>
        <w:tab/>
      </w:r>
      <w:r>
        <w:rPr>
          <w:rFonts w:ascii="Times New Roman" w:hAnsi="Times New Roman"/>
          <w:szCs w:val="24"/>
          <w:lang w:eastAsia="cs-CZ"/>
        </w:rPr>
        <w:tab/>
      </w:r>
      <w:r>
        <w:rPr>
          <w:rFonts w:ascii="Times New Roman" w:hAnsi="Times New Roman"/>
          <w:szCs w:val="24"/>
          <w:lang w:eastAsia="cs-CZ"/>
        </w:rPr>
        <w:tab/>
      </w:r>
      <w:r w:rsidRPr="00C97A94">
        <w:rPr>
          <w:rFonts w:ascii="Times New Roman" w:hAnsi="Times New Roman"/>
          <w:szCs w:val="24"/>
          <w:shd w:val="clear" w:color="auto" w:fill="FFFFFF"/>
        </w:rPr>
        <w:t xml:space="preserve">Tel: </w:t>
      </w:r>
      <w:hyperlink r:id="rId8" w:history="1">
        <w:r w:rsidRPr="00C97A94">
          <w:rPr>
            <w:rStyle w:val="Hypertextovodkaz"/>
            <w:rFonts w:ascii="Times New Roman" w:hAnsi="Times New Roman"/>
            <w:szCs w:val="24"/>
            <w:shd w:val="clear" w:color="auto" w:fill="FFFFFF"/>
          </w:rPr>
          <w:t>466 026 190</w:t>
        </w:r>
      </w:hyperlink>
    </w:p>
    <w:p w:rsidR="00B15E87" w:rsidRDefault="00B15E87" w:rsidP="00B15E87">
      <w:p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  <w:szCs w:val="24"/>
          <w:lang w:eastAsia="cs-CZ"/>
        </w:rPr>
      </w:pPr>
    </w:p>
    <w:p w:rsidR="00B15E87" w:rsidRPr="00C97A94" w:rsidRDefault="00B15E87" w:rsidP="00B15E87">
      <w:pPr>
        <w:suppressAutoHyphens w:val="0"/>
        <w:overflowPunct/>
        <w:autoSpaceDE/>
        <w:spacing w:line="360" w:lineRule="auto"/>
        <w:jc w:val="both"/>
        <w:textAlignment w:val="auto"/>
        <w:rPr>
          <w:rFonts w:ascii="Times New Roman" w:hAnsi="Times New Roman"/>
          <w:szCs w:val="24"/>
          <w:lang w:eastAsia="cs-CZ"/>
        </w:rPr>
      </w:pPr>
      <w:r w:rsidRPr="00C97A94">
        <w:rPr>
          <w:rFonts w:ascii="Times New Roman" w:hAnsi="Times New Roman"/>
          <w:szCs w:val="24"/>
          <w:lang w:eastAsia="cs-CZ"/>
        </w:rPr>
        <w:t>Nezávislé instituce:</w:t>
      </w:r>
    </w:p>
    <w:p w:rsidR="00B15E87" w:rsidRPr="00C97A94" w:rsidRDefault="00B15E87" w:rsidP="00B15E87">
      <w:pPr>
        <w:numPr>
          <w:ilvl w:val="0"/>
          <w:numId w:val="25"/>
        </w:numPr>
        <w:suppressAutoHyphens w:val="0"/>
        <w:overflowPunct/>
        <w:autoSpaceDE/>
        <w:spacing w:line="360" w:lineRule="auto"/>
        <w:textAlignment w:val="auto"/>
        <w:rPr>
          <w:rFonts w:ascii="Times New Roman" w:hAnsi="Times New Roman"/>
          <w:sz w:val="22"/>
          <w:szCs w:val="24"/>
          <w:shd w:val="clear" w:color="auto" w:fill="FFFFFF"/>
          <w:lang w:eastAsia="cs-CZ"/>
        </w:rPr>
      </w:pPr>
      <w:r w:rsidRPr="00C97A94">
        <w:rPr>
          <w:rFonts w:ascii="Times New Roman" w:hAnsi="Times New Roman"/>
          <w:szCs w:val="27"/>
          <w:shd w:val="clear" w:color="auto" w:fill="FFFFFF"/>
        </w:rPr>
        <w:t>Kancelář veřejného ochránce práv</w:t>
      </w:r>
      <w:r w:rsidRPr="00C97A94">
        <w:rPr>
          <w:rFonts w:ascii="Times New Roman" w:hAnsi="Times New Roman"/>
          <w:szCs w:val="27"/>
          <w:shd w:val="clear" w:color="auto" w:fill="FFFFFF"/>
        </w:rPr>
        <w:br/>
        <w:t>Údolní 39</w:t>
      </w:r>
      <w:r w:rsidRPr="00C97A94">
        <w:rPr>
          <w:rFonts w:ascii="Times New Roman" w:hAnsi="Times New Roman"/>
          <w:szCs w:val="27"/>
          <w:shd w:val="clear" w:color="auto" w:fill="FFFFFF"/>
        </w:rPr>
        <w:br/>
        <w:t>602 00 Brno</w:t>
      </w:r>
      <w:r>
        <w:rPr>
          <w:rFonts w:ascii="Times New Roman" w:hAnsi="Times New Roman"/>
          <w:sz w:val="22"/>
          <w:szCs w:val="24"/>
          <w:shd w:val="clear" w:color="auto" w:fill="FFFFFF"/>
          <w:lang w:eastAsia="cs-CZ"/>
        </w:rPr>
        <w:tab/>
      </w:r>
      <w:r>
        <w:rPr>
          <w:rFonts w:ascii="Times New Roman" w:hAnsi="Times New Roman"/>
          <w:sz w:val="22"/>
          <w:szCs w:val="24"/>
          <w:shd w:val="clear" w:color="auto" w:fill="FFFFFF"/>
          <w:lang w:eastAsia="cs-CZ"/>
        </w:rPr>
        <w:tab/>
      </w:r>
      <w:r>
        <w:rPr>
          <w:rFonts w:ascii="Times New Roman" w:hAnsi="Times New Roman"/>
          <w:sz w:val="22"/>
          <w:szCs w:val="24"/>
          <w:shd w:val="clear" w:color="auto" w:fill="FFFFFF"/>
          <w:lang w:eastAsia="cs-CZ"/>
        </w:rPr>
        <w:tab/>
      </w:r>
      <w:r>
        <w:rPr>
          <w:rFonts w:ascii="Times New Roman" w:hAnsi="Times New Roman"/>
          <w:sz w:val="22"/>
          <w:szCs w:val="24"/>
          <w:shd w:val="clear" w:color="auto" w:fill="FFFFFF"/>
          <w:lang w:eastAsia="cs-CZ"/>
        </w:rPr>
        <w:tab/>
      </w:r>
      <w:r w:rsidRPr="00C97A94">
        <w:rPr>
          <w:rFonts w:ascii="Times New Roman" w:hAnsi="Times New Roman"/>
          <w:szCs w:val="27"/>
          <w:shd w:val="clear" w:color="auto" w:fill="FFFFFF"/>
        </w:rPr>
        <w:t>Tel: 542 542 888</w:t>
      </w:r>
    </w:p>
    <w:p w:rsidR="00B15E87" w:rsidRPr="00C97A94" w:rsidRDefault="00B15E87" w:rsidP="00B15E87">
      <w:pPr>
        <w:numPr>
          <w:ilvl w:val="0"/>
          <w:numId w:val="25"/>
        </w:numPr>
        <w:suppressAutoHyphens w:val="0"/>
        <w:overflowPunct/>
        <w:autoSpaceDE/>
        <w:spacing w:line="360" w:lineRule="auto"/>
        <w:textAlignment w:val="auto"/>
        <w:rPr>
          <w:rFonts w:ascii="Times New Roman" w:hAnsi="Times New Roman"/>
          <w:sz w:val="22"/>
          <w:szCs w:val="24"/>
          <w:shd w:val="clear" w:color="auto" w:fill="FFFFFF"/>
          <w:lang w:eastAsia="cs-CZ"/>
        </w:rPr>
      </w:pPr>
      <w:r w:rsidRPr="00C97A94">
        <w:rPr>
          <w:rFonts w:ascii="Times New Roman" w:hAnsi="Times New Roman"/>
          <w:szCs w:val="27"/>
          <w:shd w:val="clear" w:color="auto" w:fill="FFFFFF"/>
        </w:rPr>
        <w:t>Liga lidských práv</w:t>
      </w:r>
    </w:p>
    <w:p w:rsidR="00B15E87" w:rsidRPr="00C97A94" w:rsidRDefault="00B15E87" w:rsidP="00B15E87">
      <w:pPr>
        <w:suppressAutoHyphens w:val="0"/>
        <w:overflowPunct/>
        <w:autoSpaceDE/>
        <w:spacing w:line="360" w:lineRule="auto"/>
        <w:ind w:left="720"/>
        <w:textAlignment w:val="auto"/>
        <w:rPr>
          <w:rFonts w:ascii="Times New Roman" w:hAnsi="Times New Roman"/>
          <w:szCs w:val="26"/>
          <w:shd w:val="clear" w:color="auto" w:fill="FFFFFF"/>
        </w:rPr>
      </w:pPr>
      <w:r w:rsidRPr="00C97A94">
        <w:rPr>
          <w:rFonts w:ascii="Times New Roman" w:hAnsi="Times New Roman"/>
          <w:szCs w:val="26"/>
          <w:shd w:val="clear" w:color="auto" w:fill="FFFFFF"/>
        </w:rPr>
        <w:t>Burešova 6</w:t>
      </w:r>
    </w:p>
    <w:p w:rsidR="00DF0229" w:rsidRDefault="00B15E87" w:rsidP="00B15E87">
      <w:pPr>
        <w:suppressAutoHyphens w:val="0"/>
        <w:overflowPunct/>
        <w:autoSpaceDE/>
        <w:spacing w:line="360" w:lineRule="auto"/>
        <w:ind w:left="720"/>
        <w:textAlignment w:val="auto"/>
      </w:pPr>
      <w:r w:rsidRPr="00C97A94">
        <w:rPr>
          <w:rFonts w:ascii="Times New Roman" w:hAnsi="Times New Roman"/>
          <w:szCs w:val="26"/>
          <w:shd w:val="clear" w:color="auto" w:fill="FFFFFF"/>
        </w:rPr>
        <w:t>602 00 Brno</w:t>
      </w:r>
      <w:r>
        <w:rPr>
          <w:rFonts w:ascii="Times New Roman" w:hAnsi="Times New Roman"/>
          <w:szCs w:val="26"/>
          <w:shd w:val="clear" w:color="auto" w:fill="FFFFFF"/>
        </w:rPr>
        <w:tab/>
      </w:r>
      <w:r>
        <w:rPr>
          <w:rFonts w:ascii="Times New Roman" w:hAnsi="Times New Roman"/>
          <w:szCs w:val="26"/>
          <w:shd w:val="clear" w:color="auto" w:fill="FFFFFF"/>
        </w:rPr>
        <w:tab/>
      </w:r>
      <w:r>
        <w:rPr>
          <w:rFonts w:ascii="Times New Roman" w:hAnsi="Times New Roman"/>
          <w:szCs w:val="26"/>
          <w:shd w:val="clear" w:color="auto" w:fill="FFFFFF"/>
        </w:rPr>
        <w:tab/>
      </w:r>
      <w:r>
        <w:rPr>
          <w:rFonts w:ascii="Times New Roman" w:hAnsi="Times New Roman"/>
          <w:szCs w:val="26"/>
          <w:shd w:val="clear" w:color="auto" w:fill="FFFFFF"/>
        </w:rPr>
        <w:tab/>
      </w:r>
      <w:r w:rsidRPr="00C97A94">
        <w:rPr>
          <w:rStyle w:val="Siln"/>
          <w:rFonts w:ascii="Times New Roman" w:hAnsi="Times New Roman"/>
          <w:b w:val="0"/>
          <w:szCs w:val="24"/>
          <w:bdr w:val="none" w:sz="0" w:space="0" w:color="auto" w:frame="1"/>
          <w:shd w:val="clear" w:color="auto" w:fill="FFFFFF"/>
        </w:rPr>
        <w:t>E-mail</w:t>
      </w:r>
      <w:r w:rsidRPr="00C97A94">
        <w:rPr>
          <w:rFonts w:ascii="Times New Roman" w:hAnsi="Times New Roman"/>
          <w:szCs w:val="24"/>
          <w:shd w:val="clear" w:color="auto" w:fill="FFFFFF"/>
        </w:rPr>
        <w:t>: </w:t>
      </w:r>
      <w:hyperlink r:id="rId9" w:history="1">
        <w:r w:rsidRPr="00C97A94">
          <w:rPr>
            <w:rStyle w:val="Hypertextovodkaz"/>
            <w:rFonts w:ascii="Times New Roman" w:hAnsi="Times New Roman"/>
            <w:szCs w:val="24"/>
            <w:bdr w:val="none" w:sz="0" w:space="0" w:color="auto" w:frame="1"/>
            <w:shd w:val="clear" w:color="auto" w:fill="FFFFFF"/>
          </w:rPr>
          <w:t>info@llp.cz</w:t>
        </w:r>
      </w:hyperlink>
    </w:p>
    <w:sectPr w:rsidR="00DF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A9C" w:rsidRDefault="007C3A9C" w:rsidP="00B15E87">
      <w:r>
        <w:separator/>
      </w:r>
    </w:p>
  </w:endnote>
  <w:endnote w:type="continuationSeparator" w:id="0">
    <w:p w:rsidR="007C3A9C" w:rsidRDefault="007C3A9C" w:rsidP="00B1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A9C" w:rsidRDefault="007C3A9C" w:rsidP="00B15E87">
      <w:r>
        <w:separator/>
      </w:r>
    </w:p>
  </w:footnote>
  <w:footnote w:type="continuationSeparator" w:id="0">
    <w:p w:rsidR="007C3A9C" w:rsidRDefault="007C3A9C" w:rsidP="00B15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FAC"/>
    <w:multiLevelType w:val="hybridMultilevel"/>
    <w:tmpl w:val="3BEE6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7DA6"/>
    <w:multiLevelType w:val="hybridMultilevel"/>
    <w:tmpl w:val="57C22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06974"/>
    <w:multiLevelType w:val="hybridMultilevel"/>
    <w:tmpl w:val="8728A63E"/>
    <w:lvl w:ilvl="0" w:tplc="6D0834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7258"/>
    <w:multiLevelType w:val="hybridMultilevel"/>
    <w:tmpl w:val="B4000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1434C"/>
    <w:multiLevelType w:val="hybridMultilevel"/>
    <w:tmpl w:val="365A9B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92C2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C5694"/>
    <w:multiLevelType w:val="hybridMultilevel"/>
    <w:tmpl w:val="7BEEB7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964F2"/>
    <w:multiLevelType w:val="hybridMultilevel"/>
    <w:tmpl w:val="C55619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7529D"/>
    <w:multiLevelType w:val="hybridMultilevel"/>
    <w:tmpl w:val="26748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601D8"/>
    <w:multiLevelType w:val="hybridMultilevel"/>
    <w:tmpl w:val="1A70A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46F02"/>
    <w:multiLevelType w:val="hybridMultilevel"/>
    <w:tmpl w:val="CA1E5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97D36"/>
    <w:multiLevelType w:val="hybridMultilevel"/>
    <w:tmpl w:val="9DDEC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A204B"/>
    <w:multiLevelType w:val="hybridMultilevel"/>
    <w:tmpl w:val="B9A6C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D202C"/>
    <w:multiLevelType w:val="hybridMultilevel"/>
    <w:tmpl w:val="E2125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25867"/>
    <w:multiLevelType w:val="hybridMultilevel"/>
    <w:tmpl w:val="47642C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A333C"/>
    <w:multiLevelType w:val="hybridMultilevel"/>
    <w:tmpl w:val="85BCE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06C76"/>
    <w:multiLevelType w:val="hybridMultilevel"/>
    <w:tmpl w:val="9236B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C6590"/>
    <w:multiLevelType w:val="hybridMultilevel"/>
    <w:tmpl w:val="02061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C16FE"/>
    <w:multiLevelType w:val="hybridMultilevel"/>
    <w:tmpl w:val="D31C728A"/>
    <w:lvl w:ilvl="0" w:tplc="0405000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991AE5"/>
    <w:multiLevelType w:val="hybridMultilevel"/>
    <w:tmpl w:val="FA8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555C9"/>
    <w:multiLevelType w:val="hybridMultilevel"/>
    <w:tmpl w:val="B15803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05907"/>
    <w:multiLevelType w:val="hybridMultilevel"/>
    <w:tmpl w:val="95880782"/>
    <w:lvl w:ilvl="0" w:tplc="8CCE4D72">
      <w:start w:val="1"/>
      <w:numFmt w:val="decimal"/>
      <w:pStyle w:val="Nadpis2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A5739"/>
    <w:multiLevelType w:val="multilevel"/>
    <w:tmpl w:val="300A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E3D5933"/>
    <w:multiLevelType w:val="hybridMultilevel"/>
    <w:tmpl w:val="60A88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C19F3"/>
    <w:multiLevelType w:val="hybridMultilevel"/>
    <w:tmpl w:val="5CC0C5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87341"/>
    <w:multiLevelType w:val="hybridMultilevel"/>
    <w:tmpl w:val="A1642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23BF3"/>
    <w:multiLevelType w:val="hybridMultilevel"/>
    <w:tmpl w:val="41581DEA"/>
    <w:lvl w:ilvl="0" w:tplc="0405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6" w15:restartNumberingAfterBreak="0">
    <w:nsid w:val="7F826687"/>
    <w:multiLevelType w:val="hybridMultilevel"/>
    <w:tmpl w:val="3CF053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1"/>
  </w:num>
  <w:num w:numId="4">
    <w:abstractNumId w:val="26"/>
  </w:num>
  <w:num w:numId="5">
    <w:abstractNumId w:val="25"/>
  </w:num>
  <w:num w:numId="6">
    <w:abstractNumId w:val="23"/>
  </w:num>
  <w:num w:numId="7">
    <w:abstractNumId w:val="19"/>
  </w:num>
  <w:num w:numId="8">
    <w:abstractNumId w:val="22"/>
  </w:num>
  <w:num w:numId="9">
    <w:abstractNumId w:val="13"/>
  </w:num>
  <w:num w:numId="10">
    <w:abstractNumId w:val="6"/>
  </w:num>
  <w:num w:numId="11">
    <w:abstractNumId w:val="12"/>
  </w:num>
  <w:num w:numId="12">
    <w:abstractNumId w:val="8"/>
  </w:num>
  <w:num w:numId="13">
    <w:abstractNumId w:val="11"/>
  </w:num>
  <w:num w:numId="14">
    <w:abstractNumId w:val="7"/>
  </w:num>
  <w:num w:numId="15">
    <w:abstractNumId w:val="14"/>
  </w:num>
  <w:num w:numId="16">
    <w:abstractNumId w:val="1"/>
  </w:num>
  <w:num w:numId="17">
    <w:abstractNumId w:val="9"/>
  </w:num>
  <w:num w:numId="18">
    <w:abstractNumId w:val="10"/>
  </w:num>
  <w:num w:numId="19">
    <w:abstractNumId w:val="18"/>
  </w:num>
  <w:num w:numId="20">
    <w:abstractNumId w:val="3"/>
  </w:num>
  <w:num w:numId="21">
    <w:abstractNumId w:val="15"/>
  </w:num>
  <w:num w:numId="2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0"/>
  </w:num>
  <w:num w:numId="25">
    <w:abstractNumId w:val="16"/>
  </w:num>
  <w:num w:numId="26">
    <w:abstractNumId w:val="2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87"/>
    <w:rsid w:val="000000EB"/>
    <w:rsid w:val="00002F7B"/>
    <w:rsid w:val="0000374A"/>
    <w:rsid w:val="00003C7D"/>
    <w:rsid w:val="0000452D"/>
    <w:rsid w:val="00007D7C"/>
    <w:rsid w:val="00007DA6"/>
    <w:rsid w:val="00010783"/>
    <w:rsid w:val="000151D5"/>
    <w:rsid w:val="00015B65"/>
    <w:rsid w:val="00017A87"/>
    <w:rsid w:val="0002140B"/>
    <w:rsid w:val="00022EF1"/>
    <w:rsid w:val="00024DFE"/>
    <w:rsid w:val="00025EC8"/>
    <w:rsid w:val="0002669E"/>
    <w:rsid w:val="00026B74"/>
    <w:rsid w:val="00027568"/>
    <w:rsid w:val="00027E89"/>
    <w:rsid w:val="000308AC"/>
    <w:rsid w:val="000325D1"/>
    <w:rsid w:val="00034223"/>
    <w:rsid w:val="00034538"/>
    <w:rsid w:val="00036355"/>
    <w:rsid w:val="000365C9"/>
    <w:rsid w:val="000466BA"/>
    <w:rsid w:val="000473D7"/>
    <w:rsid w:val="00052257"/>
    <w:rsid w:val="0005263E"/>
    <w:rsid w:val="00052BB8"/>
    <w:rsid w:val="00052E91"/>
    <w:rsid w:val="0005321A"/>
    <w:rsid w:val="0005385A"/>
    <w:rsid w:val="00053F84"/>
    <w:rsid w:val="00054FCC"/>
    <w:rsid w:val="0006313D"/>
    <w:rsid w:val="00063685"/>
    <w:rsid w:val="00064424"/>
    <w:rsid w:val="000645D5"/>
    <w:rsid w:val="00065BBF"/>
    <w:rsid w:val="00066F77"/>
    <w:rsid w:val="0006762B"/>
    <w:rsid w:val="00071F91"/>
    <w:rsid w:val="0007315C"/>
    <w:rsid w:val="00074E3C"/>
    <w:rsid w:val="00075D18"/>
    <w:rsid w:val="00075EDE"/>
    <w:rsid w:val="000769A7"/>
    <w:rsid w:val="00080E57"/>
    <w:rsid w:val="000815B7"/>
    <w:rsid w:val="00081B1C"/>
    <w:rsid w:val="000826FB"/>
    <w:rsid w:val="00082BBD"/>
    <w:rsid w:val="00083ADC"/>
    <w:rsid w:val="000851D7"/>
    <w:rsid w:val="0008552F"/>
    <w:rsid w:val="00087277"/>
    <w:rsid w:val="00087B51"/>
    <w:rsid w:val="00090E34"/>
    <w:rsid w:val="00091BC8"/>
    <w:rsid w:val="00092649"/>
    <w:rsid w:val="00094813"/>
    <w:rsid w:val="00096F31"/>
    <w:rsid w:val="000A0A6D"/>
    <w:rsid w:val="000A1EA9"/>
    <w:rsid w:val="000A5867"/>
    <w:rsid w:val="000A61DC"/>
    <w:rsid w:val="000A6C28"/>
    <w:rsid w:val="000B03B5"/>
    <w:rsid w:val="000B0F4B"/>
    <w:rsid w:val="000B23EF"/>
    <w:rsid w:val="000B52F2"/>
    <w:rsid w:val="000B55D7"/>
    <w:rsid w:val="000B6C48"/>
    <w:rsid w:val="000C08D9"/>
    <w:rsid w:val="000C24DA"/>
    <w:rsid w:val="000C24F6"/>
    <w:rsid w:val="000C3EBA"/>
    <w:rsid w:val="000C40D8"/>
    <w:rsid w:val="000C46EB"/>
    <w:rsid w:val="000C55AD"/>
    <w:rsid w:val="000D1402"/>
    <w:rsid w:val="000D388D"/>
    <w:rsid w:val="000D7527"/>
    <w:rsid w:val="000D781C"/>
    <w:rsid w:val="000D7D50"/>
    <w:rsid w:val="000E0101"/>
    <w:rsid w:val="000E14AB"/>
    <w:rsid w:val="000E2142"/>
    <w:rsid w:val="000E44A4"/>
    <w:rsid w:val="000E5351"/>
    <w:rsid w:val="000E5F61"/>
    <w:rsid w:val="000E6465"/>
    <w:rsid w:val="000E65BF"/>
    <w:rsid w:val="000F5F69"/>
    <w:rsid w:val="000F69FF"/>
    <w:rsid w:val="000F770C"/>
    <w:rsid w:val="001006DF"/>
    <w:rsid w:val="00101C22"/>
    <w:rsid w:val="00102AFE"/>
    <w:rsid w:val="001051D0"/>
    <w:rsid w:val="001073FE"/>
    <w:rsid w:val="0010762D"/>
    <w:rsid w:val="00112531"/>
    <w:rsid w:val="00112E0F"/>
    <w:rsid w:val="00113FD9"/>
    <w:rsid w:val="00116597"/>
    <w:rsid w:val="00117C72"/>
    <w:rsid w:val="001202A1"/>
    <w:rsid w:val="001212DF"/>
    <w:rsid w:val="001215D7"/>
    <w:rsid w:val="00122084"/>
    <w:rsid w:val="0012502E"/>
    <w:rsid w:val="00125FEB"/>
    <w:rsid w:val="00127C70"/>
    <w:rsid w:val="001305FE"/>
    <w:rsid w:val="001316FB"/>
    <w:rsid w:val="001341B5"/>
    <w:rsid w:val="0013429B"/>
    <w:rsid w:val="001371E9"/>
    <w:rsid w:val="0013772B"/>
    <w:rsid w:val="00140118"/>
    <w:rsid w:val="001407AB"/>
    <w:rsid w:val="001407BA"/>
    <w:rsid w:val="001411BB"/>
    <w:rsid w:val="001414AC"/>
    <w:rsid w:val="0014243D"/>
    <w:rsid w:val="00142506"/>
    <w:rsid w:val="00145345"/>
    <w:rsid w:val="00145D48"/>
    <w:rsid w:val="001468EF"/>
    <w:rsid w:val="00147C54"/>
    <w:rsid w:val="00150BB4"/>
    <w:rsid w:val="001510A7"/>
    <w:rsid w:val="001512F1"/>
    <w:rsid w:val="00155B3F"/>
    <w:rsid w:val="001565F3"/>
    <w:rsid w:val="00160DCD"/>
    <w:rsid w:val="00160E41"/>
    <w:rsid w:val="00162ED0"/>
    <w:rsid w:val="00162F40"/>
    <w:rsid w:val="00163E30"/>
    <w:rsid w:val="001654D4"/>
    <w:rsid w:val="0016759D"/>
    <w:rsid w:val="001710BA"/>
    <w:rsid w:val="0017666F"/>
    <w:rsid w:val="001769FB"/>
    <w:rsid w:val="0018071E"/>
    <w:rsid w:val="00181A9F"/>
    <w:rsid w:val="00181C47"/>
    <w:rsid w:val="0018373C"/>
    <w:rsid w:val="00183CB1"/>
    <w:rsid w:val="001908DB"/>
    <w:rsid w:val="00191A45"/>
    <w:rsid w:val="00191D48"/>
    <w:rsid w:val="001924DB"/>
    <w:rsid w:val="001944BD"/>
    <w:rsid w:val="00195191"/>
    <w:rsid w:val="00196478"/>
    <w:rsid w:val="00196DC1"/>
    <w:rsid w:val="001A0714"/>
    <w:rsid w:val="001A1CA7"/>
    <w:rsid w:val="001A2410"/>
    <w:rsid w:val="001A5927"/>
    <w:rsid w:val="001A6BDD"/>
    <w:rsid w:val="001A71A0"/>
    <w:rsid w:val="001A793E"/>
    <w:rsid w:val="001A7B3B"/>
    <w:rsid w:val="001B263B"/>
    <w:rsid w:val="001B4034"/>
    <w:rsid w:val="001B582A"/>
    <w:rsid w:val="001B5908"/>
    <w:rsid w:val="001B6360"/>
    <w:rsid w:val="001B6D24"/>
    <w:rsid w:val="001B6E58"/>
    <w:rsid w:val="001B7459"/>
    <w:rsid w:val="001B792F"/>
    <w:rsid w:val="001C0F52"/>
    <w:rsid w:val="001C0F67"/>
    <w:rsid w:val="001C1FCB"/>
    <w:rsid w:val="001C50E1"/>
    <w:rsid w:val="001C535A"/>
    <w:rsid w:val="001C5C2E"/>
    <w:rsid w:val="001C62D4"/>
    <w:rsid w:val="001C7E8A"/>
    <w:rsid w:val="001D1B84"/>
    <w:rsid w:val="001D212D"/>
    <w:rsid w:val="001D2DAD"/>
    <w:rsid w:val="001D4564"/>
    <w:rsid w:val="001D4659"/>
    <w:rsid w:val="001D5795"/>
    <w:rsid w:val="001D5E00"/>
    <w:rsid w:val="001E0533"/>
    <w:rsid w:val="001E11AB"/>
    <w:rsid w:val="001E1888"/>
    <w:rsid w:val="001E228C"/>
    <w:rsid w:val="001E2AED"/>
    <w:rsid w:val="001E696F"/>
    <w:rsid w:val="001F07F4"/>
    <w:rsid w:val="001F0DE1"/>
    <w:rsid w:val="001F13CC"/>
    <w:rsid w:val="001F191D"/>
    <w:rsid w:val="001F1AF8"/>
    <w:rsid w:val="001F20CA"/>
    <w:rsid w:val="001F374E"/>
    <w:rsid w:val="001F3D37"/>
    <w:rsid w:val="001F47AC"/>
    <w:rsid w:val="001F4C87"/>
    <w:rsid w:val="001F506F"/>
    <w:rsid w:val="001F5E9B"/>
    <w:rsid w:val="00200A4C"/>
    <w:rsid w:val="002034D0"/>
    <w:rsid w:val="0020601C"/>
    <w:rsid w:val="002100E7"/>
    <w:rsid w:val="0021131E"/>
    <w:rsid w:val="0021181F"/>
    <w:rsid w:val="00212777"/>
    <w:rsid w:val="002135D7"/>
    <w:rsid w:val="002148C7"/>
    <w:rsid w:val="00215318"/>
    <w:rsid w:val="0021752B"/>
    <w:rsid w:val="002175F9"/>
    <w:rsid w:val="002205BE"/>
    <w:rsid w:val="002208D1"/>
    <w:rsid w:val="00221810"/>
    <w:rsid w:val="00224302"/>
    <w:rsid w:val="0022595C"/>
    <w:rsid w:val="0022744E"/>
    <w:rsid w:val="00230360"/>
    <w:rsid w:val="00231255"/>
    <w:rsid w:val="002338ED"/>
    <w:rsid w:val="00233F01"/>
    <w:rsid w:val="002350FB"/>
    <w:rsid w:val="002353C7"/>
    <w:rsid w:val="002362A6"/>
    <w:rsid w:val="0024109D"/>
    <w:rsid w:val="002437FA"/>
    <w:rsid w:val="00243D52"/>
    <w:rsid w:val="00245038"/>
    <w:rsid w:val="00246EC8"/>
    <w:rsid w:val="0025069B"/>
    <w:rsid w:val="00252508"/>
    <w:rsid w:val="0025258F"/>
    <w:rsid w:val="00255436"/>
    <w:rsid w:val="00255B7D"/>
    <w:rsid w:val="00256A80"/>
    <w:rsid w:val="00261B96"/>
    <w:rsid w:val="002640CF"/>
    <w:rsid w:val="00264513"/>
    <w:rsid w:val="002712CA"/>
    <w:rsid w:val="00271355"/>
    <w:rsid w:val="002770A8"/>
    <w:rsid w:val="002822F7"/>
    <w:rsid w:val="00283FEC"/>
    <w:rsid w:val="00284D29"/>
    <w:rsid w:val="0029265B"/>
    <w:rsid w:val="002944E9"/>
    <w:rsid w:val="00296EEA"/>
    <w:rsid w:val="002A1DBD"/>
    <w:rsid w:val="002A2E75"/>
    <w:rsid w:val="002A471D"/>
    <w:rsid w:val="002A576F"/>
    <w:rsid w:val="002A5E24"/>
    <w:rsid w:val="002A761E"/>
    <w:rsid w:val="002B1696"/>
    <w:rsid w:val="002B19E3"/>
    <w:rsid w:val="002B75D3"/>
    <w:rsid w:val="002B7BDF"/>
    <w:rsid w:val="002C1BB8"/>
    <w:rsid w:val="002C2CC8"/>
    <w:rsid w:val="002C31F0"/>
    <w:rsid w:val="002C3E5F"/>
    <w:rsid w:val="002C47D6"/>
    <w:rsid w:val="002C5209"/>
    <w:rsid w:val="002C53C8"/>
    <w:rsid w:val="002D457C"/>
    <w:rsid w:val="002D45C5"/>
    <w:rsid w:val="002D5C37"/>
    <w:rsid w:val="002E1A9F"/>
    <w:rsid w:val="002E6397"/>
    <w:rsid w:val="002F02DD"/>
    <w:rsid w:val="002F088E"/>
    <w:rsid w:val="002F2DB6"/>
    <w:rsid w:val="002F38D5"/>
    <w:rsid w:val="002F488E"/>
    <w:rsid w:val="002F58EE"/>
    <w:rsid w:val="002F6D29"/>
    <w:rsid w:val="002F6E36"/>
    <w:rsid w:val="00300316"/>
    <w:rsid w:val="00300DA2"/>
    <w:rsid w:val="00301147"/>
    <w:rsid w:val="00301B43"/>
    <w:rsid w:val="00302269"/>
    <w:rsid w:val="00302D5A"/>
    <w:rsid w:val="0030587E"/>
    <w:rsid w:val="00307D5F"/>
    <w:rsid w:val="003101FC"/>
    <w:rsid w:val="0031150C"/>
    <w:rsid w:val="00311CB9"/>
    <w:rsid w:val="003138FE"/>
    <w:rsid w:val="003157F6"/>
    <w:rsid w:val="00316C9D"/>
    <w:rsid w:val="00317111"/>
    <w:rsid w:val="003177E6"/>
    <w:rsid w:val="003223A5"/>
    <w:rsid w:val="00325A96"/>
    <w:rsid w:val="00326A03"/>
    <w:rsid w:val="00327260"/>
    <w:rsid w:val="0032739B"/>
    <w:rsid w:val="003275B2"/>
    <w:rsid w:val="00330251"/>
    <w:rsid w:val="00330E3D"/>
    <w:rsid w:val="003310C1"/>
    <w:rsid w:val="003317D3"/>
    <w:rsid w:val="00331A69"/>
    <w:rsid w:val="003344E4"/>
    <w:rsid w:val="00336A89"/>
    <w:rsid w:val="0034372B"/>
    <w:rsid w:val="0034576E"/>
    <w:rsid w:val="00345C1D"/>
    <w:rsid w:val="00345CD0"/>
    <w:rsid w:val="00350570"/>
    <w:rsid w:val="00351132"/>
    <w:rsid w:val="003530CA"/>
    <w:rsid w:val="00353C07"/>
    <w:rsid w:val="003540BF"/>
    <w:rsid w:val="00355296"/>
    <w:rsid w:val="003568FA"/>
    <w:rsid w:val="0035713C"/>
    <w:rsid w:val="003602E9"/>
    <w:rsid w:val="00361A37"/>
    <w:rsid w:val="00362B3B"/>
    <w:rsid w:val="0036489D"/>
    <w:rsid w:val="0036502E"/>
    <w:rsid w:val="003653DF"/>
    <w:rsid w:val="00366B19"/>
    <w:rsid w:val="00367453"/>
    <w:rsid w:val="003674B7"/>
    <w:rsid w:val="00367BAC"/>
    <w:rsid w:val="00367C18"/>
    <w:rsid w:val="00372A57"/>
    <w:rsid w:val="00374D14"/>
    <w:rsid w:val="00375E22"/>
    <w:rsid w:val="00380551"/>
    <w:rsid w:val="003806F6"/>
    <w:rsid w:val="00380F08"/>
    <w:rsid w:val="0038135C"/>
    <w:rsid w:val="003841EF"/>
    <w:rsid w:val="00384E25"/>
    <w:rsid w:val="00386C5C"/>
    <w:rsid w:val="00386E3B"/>
    <w:rsid w:val="00386EBC"/>
    <w:rsid w:val="00387028"/>
    <w:rsid w:val="00387BA0"/>
    <w:rsid w:val="00387E99"/>
    <w:rsid w:val="0039207C"/>
    <w:rsid w:val="003941F2"/>
    <w:rsid w:val="003948B7"/>
    <w:rsid w:val="003970F9"/>
    <w:rsid w:val="00397E5A"/>
    <w:rsid w:val="003A1B4C"/>
    <w:rsid w:val="003A34B4"/>
    <w:rsid w:val="003A52B0"/>
    <w:rsid w:val="003B285E"/>
    <w:rsid w:val="003B3514"/>
    <w:rsid w:val="003B4CED"/>
    <w:rsid w:val="003B4F84"/>
    <w:rsid w:val="003B5C42"/>
    <w:rsid w:val="003B5EEC"/>
    <w:rsid w:val="003B5F26"/>
    <w:rsid w:val="003B6899"/>
    <w:rsid w:val="003B6BF4"/>
    <w:rsid w:val="003B6CD7"/>
    <w:rsid w:val="003B7EC6"/>
    <w:rsid w:val="003C2547"/>
    <w:rsid w:val="003C3683"/>
    <w:rsid w:val="003C3D94"/>
    <w:rsid w:val="003C4DFE"/>
    <w:rsid w:val="003C7985"/>
    <w:rsid w:val="003C7DDD"/>
    <w:rsid w:val="003D173E"/>
    <w:rsid w:val="003D181B"/>
    <w:rsid w:val="003D3B3D"/>
    <w:rsid w:val="003D47F4"/>
    <w:rsid w:val="003D4F16"/>
    <w:rsid w:val="003D55EA"/>
    <w:rsid w:val="003D5793"/>
    <w:rsid w:val="003D61F9"/>
    <w:rsid w:val="003E1142"/>
    <w:rsid w:val="003E19B6"/>
    <w:rsid w:val="003E4345"/>
    <w:rsid w:val="003E5F61"/>
    <w:rsid w:val="003F1097"/>
    <w:rsid w:val="003F2443"/>
    <w:rsid w:val="003F2E50"/>
    <w:rsid w:val="003F44BC"/>
    <w:rsid w:val="0040139B"/>
    <w:rsid w:val="00401C78"/>
    <w:rsid w:val="00403C03"/>
    <w:rsid w:val="00406B93"/>
    <w:rsid w:val="00407A2F"/>
    <w:rsid w:val="00410A0C"/>
    <w:rsid w:val="0041183F"/>
    <w:rsid w:val="00411B27"/>
    <w:rsid w:val="00413836"/>
    <w:rsid w:val="00413F0E"/>
    <w:rsid w:val="00415D9E"/>
    <w:rsid w:val="00416919"/>
    <w:rsid w:val="0042154E"/>
    <w:rsid w:val="00422E4F"/>
    <w:rsid w:val="0042309A"/>
    <w:rsid w:val="004248E2"/>
    <w:rsid w:val="004249A3"/>
    <w:rsid w:val="00425023"/>
    <w:rsid w:val="004252AA"/>
    <w:rsid w:val="004255FC"/>
    <w:rsid w:val="00426780"/>
    <w:rsid w:val="0043013B"/>
    <w:rsid w:val="004306FA"/>
    <w:rsid w:val="00431C74"/>
    <w:rsid w:val="0043362F"/>
    <w:rsid w:val="00433D8D"/>
    <w:rsid w:val="00434481"/>
    <w:rsid w:val="0043535D"/>
    <w:rsid w:val="00435EAC"/>
    <w:rsid w:val="00437437"/>
    <w:rsid w:val="00437A0A"/>
    <w:rsid w:val="00440DE4"/>
    <w:rsid w:val="0044261E"/>
    <w:rsid w:val="004467BF"/>
    <w:rsid w:val="0044693C"/>
    <w:rsid w:val="00446E85"/>
    <w:rsid w:val="0045078A"/>
    <w:rsid w:val="004511DE"/>
    <w:rsid w:val="00451DB9"/>
    <w:rsid w:val="00451FB6"/>
    <w:rsid w:val="00453544"/>
    <w:rsid w:val="00454497"/>
    <w:rsid w:val="00455A02"/>
    <w:rsid w:val="00457F3C"/>
    <w:rsid w:val="00465818"/>
    <w:rsid w:val="00467838"/>
    <w:rsid w:val="00470CE2"/>
    <w:rsid w:val="00472A00"/>
    <w:rsid w:val="004748B8"/>
    <w:rsid w:val="00476C04"/>
    <w:rsid w:val="00476D63"/>
    <w:rsid w:val="0048047D"/>
    <w:rsid w:val="004807FC"/>
    <w:rsid w:val="004844CC"/>
    <w:rsid w:val="004848BA"/>
    <w:rsid w:val="00486AB1"/>
    <w:rsid w:val="004878B1"/>
    <w:rsid w:val="004878E2"/>
    <w:rsid w:val="00490123"/>
    <w:rsid w:val="00490AF8"/>
    <w:rsid w:val="00491EBC"/>
    <w:rsid w:val="00492713"/>
    <w:rsid w:val="00492FCE"/>
    <w:rsid w:val="00493413"/>
    <w:rsid w:val="00493FE9"/>
    <w:rsid w:val="00495F56"/>
    <w:rsid w:val="0049714D"/>
    <w:rsid w:val="00497599"/>
    <w:rsid w:val="00497A33"/>
    <w:rsid w:val="004A081B"/>
    <w:rsid w:val="004A115E"/>
    <w:rsid w:val="004A17A1"/>
    <w:rsid w:val="004A1D03"/>
    <w:rsid w:val="004A59B1"/>
    <w:rsid w:val="004B3789"/>
    <w:rsid w:val="004B5381"/>
    <w:rsid w:val="004B54C8"/>
    <w:rsid w:val="004B59E1"/>
    <w:rsid w:val="004B7764"/>
    <w:rsid w:val="004C012B"/>
    <w:rsid w:val="004C0881"/>
    <w:rsid w:val="004C535D"/>
    <w:rsid w:val="004C7236"/>
    <w:rsid w:val="004D0A97"/>
    <w:rsid w:val="004D0E74"/>
    <w:rsid w:val="004D4504"/>
    <w:rsid w:val="004D58DE"/>
    <w:rsid w:val="004D6A24"/>
    <w:rsid w:val="004E0812"/>
    <w:rsid w:val="004E1E43"/>
    <w:rsid w:val="004E2240"/>
    <w:rsid w:val="004E3F21"/>
    <w:rsid w:val="004E4D50"/>
    <w:rsid w:val="004E56E2"/>
    <w:rsid w:val="004E5C9B"/>
    <w:rsid w:val="004E5D05"/>
    <w:rsid w:val="004E5DD3"/>
    <w:rsid w:val="004E6744"/>
    <w:rsid w:val="004F0223"/>
    <w:rsid w:val="004F206B"/>
    <w:rsid w:val="004F3BDE"/>
    <w:rsid w:val="004F3F75"/>
    <w:rsid w:val="004F62EF"/>
    <w:rsid w:val="00500A4B"/>
    <w:rsid w:val="00500B65"/>
    <w:rsid w:val="00501750"/>
    <w:rsid w:val="0050264C"/>
    <w:rsid w:val="00504FD9"/>
    <w:rsid w:val="005057F5"/>
    <w:rsid w:val="005071D8"/>
    <w:rsid w:val="005078BA"/>
    <w:rsid w:val="00510503"/>
    <w:rsid w:val="0051142C"/>
    <w:rsid w:val="005118BC"/>
    <w:rsid w:val="00514A61"/>
    <w:rsid w:val="00515671"/>
    <w:rsid w:val="00522D8B"/>
    <w:rsid w:val="00523487"/>
    <w:rsid w:val="005239BD"/>
    <w:rsid w:val="00523C75"/>
    <w:rsid w:val="005267B4"/>
    <w:rsid w:val="00531021"/>
    <w:rsid w:val="00531C22"/>
    <w:rsid w:val="005337A5"/>
    <w:rsid w:val="005338B8"/>
    <w:rsid w:val="00533E7A"/>
    <w:rsid w:val="00535D42"/>
    <w:rsid w:val="005402A6"/>
    <w:rsid w:val="00540A19"/>
    <w:rsid w:val="005412A1"/>
    <w:rsid w:val="0054239A"/>
    <w:rsid w:val="0054392F"/>
    <w:rsid w:val="00544EC5"/>
    <w:rsid w:val="00546FA0"/>
    <w:rsid w:val="005515E3"/>
    <w:rsid w:val="00552BE7"/>
    <w:rsid w:val="005565D1"/>
    <w:rsid w:val="00556864"/>
    <w:rsid w:val="00556A8A"/>
    <w:rsid w:val="005572EE"/>
    <w:rsid w:val="00562153"/>
    <w:rsid w:val="005642F7"/>
    <w:rsid w:val="0056596C"/>
    <w:rsid w:val="00566921"/>
    <w:rsid w:val="005720ED"/>
    <w:rsid w:val="00573796"/>
    <w:rsid w:val="00576C83"/>
    <w:rsid w:val="00576CB0"/>
    <w:rsid w:val="00577041"/>
    <w:rsid w:val="00580316"/>
    <w:rsid w:val="00584E31"/>
    <w:rsid w:val="005862AA"/>
    <w:rsid w:val="00587E3F"/>
    <w:rsid w:val="0059017A"/>
    <w:rsid w:val="00590455"/>
    <w:rsid w:val="0059294C"/>
    <w:rsid w:val="00592F71"/>
    <w:rsid w:val="00595233"/>
    <w:rsid w:val="005953FD"/>
    <w:rsid w:val="005960B1"/>
    <w:rsid w:val="005A0355"/>
    <w:rsid w:val="005A159B"/>
    <w:rsid w:val="005A318F"/>
    <w:rsid w:val="005B121A"/>
    <w:rsid w:val="005B16C1"/>
    <w:rsid w:val="005B1D14"/>
    <w:rsid w:val="005B3CBC"/>
    <w:rsid w:val="005B4AE8"/>
    <w:rsid w:val="005B562B"/>
    <w:rsid w:val="005B604A"/>
    <w:rsid w:val="005B7A98"/>
    <w:rsid w:val="005B7C37"/>
    <w:rsid w:val="005C0420"/>
    <w:rsid w:val="005C0B4B"/>
    <w:rsid w:val="005C159F"/>
    <w:rsid w:val="005C27C1"/>
    <w:rsid w:val="005C2CB7"/>
    <w:rsid w:val="005C2E55"/>
    <w:rsid w:val="005C7084"/>
    <w:rsid w:val="005C7C78"/>
    <w:rsid w:val="005D08A2"/>
    <w:rsid w:val="005D2E95"/>
    <w:rsid w:val="005D381B"/>
    <w:rsid w:val="005D4645"/>
    <w:rsid w:val="005D57CD"/>
    <w:rsid w:val="005D6198"/>
    <w:rsid w:val="005D6B4D"/>
    <w:rsid w:val="005D7E2C"/>
    <w:rsid w:val="005E3412"/>
    <w:rsid w:val="005E393E"/>
    <w:rsid w:val="005E3D21"/>
    <w:rsid w:val="005E5669"/>
    <w:rsid w:val="005F0B15"/>
    <w:rsid w:val="005F13E7"/>
    <w:rsid w:val="005F169D"/>
    <w:rsid w:val="005F1704"/>
    <w:rsid w:val="005F3C13"/>
    <w:rsid w:val="005F411B"/>
    <w:rsid w:val="005F4579"/>
    <w:rsid w:val="005F5373"/>
    <w:rsid w:val="005F56A1"/>
    <w:rsid w:val="005F578E"/>
    <w:rsid w:val="005F687D"/>
    <w:rsid w:val="005F70A3"/>
    <w:rsid w:val="0060008D"/>
    <w:rsid w:val="0060398E"/>
    <w:rsid w:val="00603D72"/>
    <w:rsid w:val="00604B78"/>
    <w:rsid w:val="00604E2B"/>
    <w:rsid w:val="00606E16"/>
    <w:rsid w:val="0062227A"/>
    <w:rsid w:val="00623B64"/>
    <w:rsid w:val="0062471B"/>
    <w:rsid w:val="0062619C"/>
    <w:rsid w:val="0062620E"/>
    <w:rsid w:val="006326C4"/>
    <w:rsid w:val="00632F6F"/>
    <w:rsid w:val="00633277"/>
    <w:rsid w:val="00633835"/>
    <w:rsid w:val="00636027"/>
    <w:rsid w:val="00636E84"/>
    <w:rsid w:val="00636F87"/>
    <w:rsid w:val="0064221B"/>
    <w:rsid w:val="00644762"/>
    <w:rsid w:val="0064619E"/>
    <w:rsid w:val="00651ECD"/>
    <w:rsid w:val="00653941"/>
    <w:rsid w:val="006545EB"/>
    <w:rsid w:val="00657435"/>
    <w:rsid w:val="00657627"/>
    <w:rsid w:val="00661090"/>
    <w:rsid w:val="00664215"/>
    <w:rsid w:val="00664E98"/>
    <w:rsid w:val="006663B6"/>
    <w:rsid w:val="00666436"/>
    <w:rsid w:val="0066690B"/>
    <w:rsid w:val="00667D2C"/>
    <w:rsid w:val="006710BD"/>
    <w:rsid w:val="00672A53"/>
    <w:rsid w:val="00673542"/>
    <w:rsid w:val="00674084"/>
    <w:rsid w:val="00674606"/>
    <w:rsid w:val="00675C63"/>
    <w:rsid w:val="006824E8"/>
    <w:rsid w:val="00684355"/>
    <w:rsid w:val="006869AF"/>
    <w:rsid w:val="00687CB0"/>
    <w:rsid w:val="00687E1C"/>
    <w:rsid w:val="00690998"/>
    <w:rsid w:val="00690BBA"/>
    <w:rsid w:val="00691515"/>
    <w:rsid w:val="00691F5A"/>
    <w:rsid w:val="00693113"/>
    <w:rsid w:val="00693DD7"/>
    <w:rsid w:val="0069476D"/>
    <w:rsid w:val="006A02EF"/>
    <w:rsid w:val="006A0BDF"/>
    <w:rsid w:val="006A20BD"/>
    <w:rsid w:val="006A311F"/>
    <w:rsid w:val="006A4AA3"/>
    <w:rsid w:val="006A5477"/>
    <w:rsid w:val="006A7142"/>
    <w:rsid w:val="006B35C0"/>
    <w:rsid w:val="006B35E3"/>
    <w:rsid w:val="006B3FB3"/>
    <w:rsid w:val="006B4152"/>
    <w:rsid w:val="006B4313"/>
    <w:rsid w:val="006B5008"/>
    <w:rsid w:val="006B5341"/>
    <w:rsid w:val="006B599E"/>
    <w:rsid w:val="006C0A68"/>
    <w:rsid w:val="006C193E"/>
    <w:rsid w:val="006C2393"/>
    <w:rsid w:val="006C28B8"/>
    <w:rsid w:val="006C3269"/>
    <w:rsid w:val="006C3CCB"/>
    <w:rsid w:val="006C4222"/>
    <w:rsid w:val="006C5863"/>
    <w:rsid w:val="006C770B"/>
    <w:rsid w:val="006D5EFE"/>
    <w:rsid w:val="006D6716"/>
    <w:rsid w:val="006D7F6E"/>
    <w:rsid w:val="006E18F0"/>
    <w:rsid w:val="006E1EDA"/>
    <w:rsid w:val="006E262A"/>
    <w:rsid w:val="006E4A52"/>
    <w:rsid w:val="006E4C5A"/>
    <w:rsid w:val="006E5BF2"/>
    <w:rsid w:val="006E760A"/>
    <w:rsid w:val="006F0FF5"/>
    <w:rsid w:val="006F2778"/>
    <w:rsid w:val="006F62B7"/>
    <w:rsid w:val="006F7AA6"/>
    <w:rsid w:val="00700C33"/>
    <w:rsid w:val="0070486C"/>
    <w:rsid w:val="00704974"/>
    <w:rsid w:val="00705310"/>
    <w:rsid w:val="00705AB3"/>
    <w:rsid w:val="00705FE9"/>
    <w:rsid w:val="00707DB0"/>
    <w:rsid w:val="00710E29"/>
    <w:rsid w:val="007111C4"/>
    <w:rsid w:val="00712E00"/>
    <w:rsid w:val="00712FA9"/>
    <w:rsid w:val="00713CF0"/>
    <w:rsid w:val="00713F48"/>
    <w:rsid w:val="007144C1"/>
    <w:rsid w:val="00714D1C"/>
    <w:rsid w:val="00722673"/>
    <w:rsid w:val="00722AEE"/>
    <w:rsid w:val="00724123"/>
    <w:rsid w:val="007243DF"/>
    <w:rsid w:val="00724FC8"/>
    <w:rsid w:val="007261AB"/>
    <w:rsid w:val="00727933"/>
    <w:rsid w:val="00732B36"/>
    <w:rsid w:val="007345EC"/>
    <w:rsid w:val="00734DAF"/>
    <w:rsid w:val="00735A6B"/>
    <w:rsid w:val="00741D41"/>
    <w:rsid w:val="00741D93"/>
    <w:rsid w:val="00742092"/>
    <w:rsid w:val="007421EE"/>
    <w:rsid w:val="00742EA3"/>
    <w:rsid w:val="00742ED1"/>
    <w:rsid w:val="00742F99"/>
    <w:rsid w:val="00745C2E"/>
    <w:rsid w:val="00746BB5"/>
    <w:rsid w:val="00747670"/>
    <w:rsid w:val="0075096B"/>
    <w:rsid w:val="00753E4D"/>
    <w:rsid w:val="00755EE3"/>
    <w:rsid w:val="00756CC9"/>
    <w:rsid w:val="00757C96"/>
    <w:rsid w:val="0076000B"/>
    <w:rsid w:val="00766136"/>
    <w:rsid w:val="007674EE"/>
    <w:rsid w:val="00767A0C"/>
    <w:rsid w:val="00770479"/>
    <w:rsid w:val="00772E42"/>
    <w:rsid w:val="00772E55"/>
    <w:rsid w:val="007731B8"/>
    <w:rsid w:val="007743FE"/>
    <w:rsid w:val="00777659"/>
    <w:rsid w:val="00782360"/>
    <w:rsid w:val="007823D4"/>
    <w:rsid w:val="00783954"/>
    <w:rsid w:val="00783FD7"/>
    <w:rsid w:val="00784357"/>
    <w:rsid w:val="00786805"/>
    <w:rsid w:val="007868BC"/>
    <w:rsid w:val="007909E9"/>
    <w:rsid w:val="00790EF3"/>
    <w:rsid w:val="007933AA"/>
    <w:rsid w:val="00793BB3"/>
    <w:rsid w:val="00793E15"/>
    <w:rsid w:val="00794724"/>
    <w:rsid w:val="00795FC2"/>
    <w:rsid w:val="007A1165"/>
    <w:rsid w:val="007A18A1"/>
    <w:rsid w:val="007A19D7"/>
    <w:rsid w:val="007A1EBC"/>
    <w:rsid w:val="007A2BAB"/>
    <w:rsid w:val="007A5BED"/>
    <w:rsid w:val="007B2577"/>
    <w:rsid w:val="007B2F98"/>
    <w:rsid w:val="007B4CF0"/>
    <w:rsid w:val="007C0AD8"/>
    <w:rsid w:val="007C1883"/>
    <w:rsid w:val="007C34AD"/>
    <w:rsid w:val="007C3A9C"/>
    <w:rsid w:val="007C5B71"/>
    <w:rsid w:val="007D3B80"/>
    <w:rsid w:val="007D4B10"/>
    <w:rsid w:val="007D5B24"/>
    <w:rsid w:val="007D61EE"/>
    <w:rsid w:val="007D6AC7"/>
    <w:rsid w:val="007E26B6"/>
    <w:rsid w:val="007E5B9B"/>
    <w:rsid w:val="007E6D4B"/>
    <w:rsid w:val="007F3335"/>
    <w:rsid w:val="007F41E2"/>
    <w:rsid w:val="007F678D"/>
    <w:rsid w:val="007F6B7A"/>
    <w:rsid w:val="007F6C0D"/>
    <w:rsid w:val="0080001A"/>
    <w:rsid w:val="0080121C"/>
    <w:rsid w:val="00801CD5"/>
    <w:rsid w:val="008026DA"/>
    <w:rsid w:val="00802F67"/>
    <w:rsid w:val="00803210"/>
    <w:rsid w:val="008032B0"/>
    <w:rsid w:val="008043DD"/>
    <w:rsid w:val="00805C80"/>
    <w:rsid w:val="008114C6"/>
    <w:rsid w:val="00813DB5"/>
    <w:rsid w:val="00814AD5"/>
    <w:rsid w:val="008175DD"/>
    <w:rsid w:val="008211A1"/>
    <w:rsid w:val="00823AA5"/>
    <w:rsid w:val="00823B38"/>
    <w:rsid w:val="00823C79"/>
    <w:rsid w:val="00825423"/>
    <w:rsid w:val="00827738"/>
    <w:rsid w:val="0083245E"/>
    <w:rsid w:val="008342A3"/>
    <w:rsid w:val="00834A18"/>
    <w:rsid w:val="00835A52"/>
    <w:rsid w:val="0083672A"/>
    <w:rsid w:val="008379B5"/>
    <w:rsid w:val="008412C5"/>
    <w:rsid w:val="00842BA1"/>
    <w:rsid w:val="00846AB1"/>
    <w:rsid w:val="00851ABD"/>
    <w:rsid w:val="008544BA"/>
    <w:rsid w:val="00860F3B"/>
    <w:rsid w:val="008614D1"/>
    <w:rsid w:val="00863ED0"/>
    <w:rsid w:val="00864381"/>
    <w:rsid w:val="008669D4"/>
    <w:rsid w:val="0086784D"/>
    <w:rsid w:val="0087081A"/>
    <w:rsid w:val="00870882"/>
    <w:rsid w:val="008709EB"/>
    <w:rsid w:val="00870A6D"/>
    <w:rsid w:val="00870B50"/>
    <w:rsid w:val="00875016"/>
    <w:rsid w:val="0087697D"/>
    <w:rsid w:val="0088086C"/>
    <w:rsid w:val="00881747"/>
    <w:rsid w:val="0088203F"/>
    <w:rsid w:val="008828C6"/>
    <w:rsid w:val="0088311D"/>
    <w:rsid w:val="00883E00"/>
    <w:rsid w:val="00883F63"/>
    <w:rsid w:val="00884115"/>
    <w:rsid w:val="008852A0"/>
    <w:rsid w:val="0088797C"/>
    <w:rsid w:val="0089145B"/>
    <w:rsid w:val="00891B35"/>
    <w:rsid w:val="008952E5"/>
    <w:rsid w:val="00895B36"/>
    <w:rsid w:val="00896ABD"/>
    <w:rsid w:val="00897E6F"/>
    <w:rsid w:val="008A139E"/>
    <w:rsid w:val="008A1B11"/>
    <w:rsid w:val="008A1B3F"/>
    <w:rsid w:val="008A2CE3"/>
    <w:rsid w:val="008A3BD5"/>
    <w:rsid w:val="008A4B92"/>
    <w:rsid w:val="008A6185"/>
    <w:rsid w:val="008A6C55"/>
    <w:rsid w:val="008B028D"/>
    <w:rsid w:val="008B24FF"/>
    <w:rsid w:val="008B3C81"/>
    <w:rsid w:val="008B4354"/>
    <w:rsid w:val="008B4867"/>
    <w:rsid w:val="008B4C51"/>
    <w:rsid w:val="008B71E3"/>
    <w:rsid w:val="008B7987"/>
    <w:rsid w:val="008B7D6D"/>
    <w:rsid w:val="008C6721"/>
    <w:rsid w:val="008C6A5E"/>
    <w:rsid w:val="008D07E2"/>
    <w:rsid w:val="008D604F"/>
    <w:rsid w:val="008E0C88"/>
    <w:rsid w:val="008E2407"/>
    <w:rsid w:val="008E42B9"/>
    <w:rsid w:val="008E4DD2"/>
    <w:rsid w:val="008E63EF"/>
    <w:rsid w:val="008E70A5"/>
    <w:rsid w:val="008E7956"/>
    <w:rsid w:val="008F0735"/>
    <w:rsid w:val="008F3C15"/>
    <w:rsid w:val="008F5D8B"/>
    <w:rsid w:val="009003FA"/>
    <w:rsid w:val="00900A77"/>
    <w:rsid w:val="00900B78"/>
    <w:rsid w:val="00902628"/>
    <w:rsid w:val="009038FC"/>
    <w:rsid w:val="00903A21"/>
    <w:rsid w:val="0090402F"/>
    <w:rsid w:val="0090434C"/>
    <w:rsid w:val="00906249"/>
    <w:rsid w:val="00907142"/>
    <w:rsid w:val="00914476"/>
    <w:rsid w:val="0091538F"/>
    <w:rsid w:val="009165C4"/>
    <w:rsid w:val="009176BB"/>
    <w:rsid w:val="009209EB"/>
    <w:rsid w:val="0092172E"/>
    <w:rsid w:val="0092185D"/>
    <w:rsid w:val="009226A5"/>
    <w:rsid w:val="00923650"/>
    <w:rsid w:val="00924FC0"/>
    <w:rsid w:val="00927231"/>
    <w:rsid w:val="0093151D"/>
    <w:rsid w:val="00932380"/>
    <w:rsid w:val="00933789"/>
    <w:rsid w:val="0093687E"/>
    <w:rsid w:val="00940868"/>
    <w:rsid w:val="00953F6F"/>
    <w:rsid w:val="009541EB"/>
    <w:rsid w:val="00956DFA"/>
    <w:rsid w:val="00961439"/>
    <w:rsid w:val="009615F3"/>
    <w:rsid w:val="00961C68"/>
    <w:rsid w:val="00963EFE"/>
    <w:rsid w:val="009647E3"/>
    <w:rsid w:val="00965988"/>
    <w:rsid w:val="00970635"/>
    <w:rsid w:val="009730A6"/>
    <w:rsid w:val="00974E12"/>
    <w:rsid w:val="00976F7C"/>
    <w:rsid w:val="00976FD2"/>
    <w:rsid w:val="0097788A"/>
    <w:rsid w:val="00982997"/>
    <w:rsid w:val="00982E61"/>
    <w:rsid w:val="00983436"/>
    <w:rsid w:val="009840CD"/>
    <w:rsid w:val="00985D1D"/>
    <w:rsid w:val="0098696F"/>
    <w:rsid w:val="00990285"/>
    <w:rsid w:val="009937E8"/>
    <w:rsid w:val="00993BC1"/>
    <w:rsid w:val="00994C7A"/>
    <w:rsid w:val="009960AD"/>
    <w:rsid w:val="009961E6"/>
    <w:rsid w:val="00996EAF"/>
    <w:rsid w:val="00997ADF"/>
    <w:rsid w:val="009A2AA1"/>
    <w:rsid w:val="009A34A9"/>
    <w:rsid w:val="009A3691"/>
    <w:rsid w:val="009A4DF6"/>
    <w:rsid w:val="009A5E8E"/>
    <w:rsid w:val="009A6285"/>
    <w:rsid w:val="009A683D"/>
    <w:rsid w:val="009B1C38"/>
    <w:rsid w:val="009B2F04"/>
    <w:rsid w:val="009B3D50"/>
    <w:rsid w:val="009B53CA"/>
    <w:rsid w:val="009C0130"/>
    <w:rsid w:val="009C377E"/>
    <w:rsid w:val="009C38D5"/>
    <w:rsid w:val="009C423B"/>
    <w:rsid w:val="009C61CE"/>
    <w:rsid w:val="009C74CC"/>
    <w:rsid w:val="009D4901"/>
    <w:rsid w:val="009D5016"/>
    <w:rsid w:val="009D561E"/>
    <w:rsid w:val="009D6502"/>
    <w:rsid w:val="009E324C"/>
    <w:rsid w:val="009E3D18"/>
    <w:rsid w:val="009E3FFA"/>
    <w:rsid w:val="009E57FC"/>
    <w:rsid w:val="009E5F96"/>
    <w:rsid w:val="009E7505"/>
    <w:rsid w:val="009F0E7A"/>
    <w:rsid w:val="009F1ACA"/>
    <w:rsid w:val="009F37CB"/>
    <w:rsid w:val="009F730B"/>
    <w:rsid w:val="009F7B58"/>
    <w:rsid w:val="00A012DA"/>
    <w:rsid w:val="00A0137A"/>
    <w:rsid w:val="00A0214C"/>
    <w:rsid w:val="00A033D8"/>
    <w:rsid w:val="00A03506"/>
    <w:rsid w:val="00A04DCE"/>
    <w:rsid w:val="00A05509"/>
    <w:rsid w:val="00A05FF7"/>
    <w:rsid w:val="00A06E1F"/>
    <w:rsid w:val="00A06F22"/>
    <w:rsid w:val="00A07A12"/>
    <w:rsid w:val="00A103F5"/>
    <w:rsid w:val="00A11FF5"/>
    <w:rsid w:val="00A13876"/>
    <w:rsid w:val="00A13BE7"/>
    <w:rsid w:val="00A15A1C"/>
    <w:rsid w:val="00A20186"/>
    <w:rsid w:val="00A2383F"/>
    <w:rsid w:val="00A2700D"/>
    <w:rsid w:val="00A31348"/>
    <w:rsid w:val="00A31CC6"/>
    <w:rsid w:val="00A346AF"/>
    <w:rsid w:val="00A34786"/>
    <w:rsid w:val="00A3557B"/>
    <w:rsid w:val="00A35B16"/>
    <w:rsid w:val="00A36520"/>
    <w:rsid w:val="00A427CE"/>
    <w:rsid w:val="00A44091"/>
    <w:rsid w:val="00A46B0F"/>
    <w:rsid w:val="00A50FC0"/>
    <w:rsid w:val="00A511B6"/>
    <w:rsid w:val="00A5230A"/>
    <w:rsid w:val="00A53B71"/>
    <w:rsid w:val="00A53F33"/>
    <w:rsid w:val="00A562B6"/>
    <w:rsid w:val="00A5670D"/>
    <w:rsid w:val="00A56D59"/>
    <w:rsid w:val="00A63192"/>
    <w:rsid w:val="00A6391D"/>
    <w:rsid w:val="00A6591C"/>
    <w:rsid w:val="00A66959"/>
    <w:rsid w:val="00A71C9F"/>
    <w:rsid w:val="00A731B0"/>
    <w:rsid w:val="00A7355F"/>
    <w:rsid w:val="00A75784"/>
    <w:rsid w:val="00A770EF"/>
    <w:rsid w:val="00A80140"/>
    <w:rsid w:val="00A804AF"/>
    <w:rsid w:val="00A81D3B"/>
    <w:rsid w:val="00A82B42"/>
    <w:rsid w:val="00A82EFC"/>
    <w:rsid w:val="00A834B5"/>
    <w:rsid w:val="00A84054"/>
    <w:rsid w:val="00A868D9"/>
    <w:rsid w:val="00A877B5"/>
    <w:rsid w:val="00A901E1"/>
    <w:rsid w:val="00A90F71"/>
    <w:rsid w:val="00A92E93"/>
    <w:rsid w:val="00A93CB4"/>
    <w:rsid w:val="00A94246"/>
    <w:rsid w:val="00A94C7E"/>
    <w:rsid w:val="00A9582B"/>
    <w:rsid w:val="00A96893"/>
    <w:rsid w:val="00A96D74"/>
    <w:rsid w:val="00AA053C"/>
    <w:rsid w:val="00AA05C0"/>
    <w:rsid w:val="00AA0752"/>
    <w:rsid w:val="00AA22F7"/>
    <w:rsid w:val="00AA25C8"/>
    <w:rsid w:val="00AA393F"/>
    <w:rsid w:val="00AA42EE"/>
    <w:rsid w:val="00AA472A"/>
    <w:rsid w:val="00AA588E"/>
    <w:rsid w:val="00AA5C4A"/>
    <w:rsid w:val="00AA6ED1"/>
    <w:rsid w:val="00AB0391"/>
    <w:rsid w:val="00AB0B97"/>
    <w:rsid w:val="00AB3D28"/>
    <w:rsid w:val="00AB6764"/>
    <w:rsid w:val="00AC0E9D"/>
    <w:rsid w:val="00AC1523"/>
    <w:rsid w:val="00AC3372"/>
    <w:rsid w:val="00AC439B"/>
    <w:rsid w:val="00AC445B"/>
    <w:rsid w:val="00AC552D"/>
    <w:rsid w:val="00AC5662"/>
    <w:rsid w:val="00AC6FAD"/>
    <w:rsid w:val="00AD2BD5"/>
    <w:rsid w:val="00AD2C72"/>
    <w:rsid w:val="00AD3DD3"/>
    <w:rsid w:val="00AD44D6"/>
    <w:rsid w:val="00AD6BD7"/>
    <w:rsid w:val="00AD7870"/>
    <w:rsid w:val="00AE264E"/>
    <w:rsid w:val="00AE4867"/>
    <w:rsid w:val="00AE4EA3"/>
    <w:rsid w:val="00AE514E"/>
    <w:rsid w:val="00AE6909"/>
    <w:rsid w:val="00AE6FE9"/>
    <w:rsid w:val="00AF1C63"/>
    <w:rsid w:val="00AF307E"/>
    <w:rsid w:val="00AF35C7"/>
    <w:rsid w:val="00AF48B0"/>
    <w:rsid w:val="00AF4F9A"/>
    <w:rsid w:val="00AF7B9A"/>
    <w:rsid w:val="00B00C5C"/>
    <w:rsid w:val="00B010CD"/>
    <w:rsid w:val="00B01B67"/>
    <w:rsid w:val="00B024E7"/>
    <w:rsid w:val="00B03D46"/>
    <w:rsid w:val="00B05370"/>
    <w:rsid w:val="00B05CF2"/>
    <w:rsid w:val="00B06C43"/>
    <w:rsid w:val="00B10110"/>
    <w:rsid w:val="00B10B70"/>
    <w:rsid w:val="00B12718"/>
    <w:rsid w:val="00B14DC0"/>
    <w:rsid w:val="00B15E87"/>
    <w:rsid w:val="00B16040"/>
    <w:rsid w:val="00B176D3"/>
    <w:rsid w:val="00B2019F"/>
    <w:rsid w:val="00B2335D"/>
    <w:rsid w:val="00B23837"/>
    <w:rsid w:val="00B23DC0"/>
    <w:rsid w:val="00B27BDB"/>
    <w:rsid w:val="00B30440"/>
    <w:rsid w:val="00B305E0"/>
    <w:rsid w:val="00B32EA9"/>
    <w:rsid w:val="00B33241"/>
    <w:rsid w:val="00B336CD"/>
    <w:rsid w:val="00B342AE"/>
    <w:rsid w:val="00B355E2"/>
    <w:rsid w:val="00B36178"/>
    <w:rsid w:val="00B36ABD"/>
    <w:rsid w:val="00B372F7"/>
    <w:rsid w:val="00B3738A"/>
    <w:rsid w:val="00B4028A"/>
    <w:rsid w:val="00B40542"/>
    <w:rsid w:val="00B41514"/>
    <w:rsid w:val="00B415A6"/>
    <w:rsid w:val="00B41848"/>
    <w:rsid w:val="00B41DA4"/>
    <w:rsid w:val="00B4223E"/>
    <w:rsid w:val="00B451B3"/>
    <w:rsid w:val="00B453CD"/>
    <w:rsid w:val="00B463B8"/>
    <w:rsid w:val="00B47A43"/>
    <w:rsid w:val="00B516D0"/>
    <w:rsid w:val="00B51B01"/>
    <w:rsid w:val="00B51E1C"/>
    <w:rsid w:val="00B52E52"/>
    <w:rsid w:val="00B56D9E"/>
    <w:rsid w:val="00B60504"/>
    <w:rsid w:val="00B60627"/>
    <w:rsid w:val="00B62092"/>
    <w:rsid w:val="00B63BC0"/>
    <w:rsid w:val="00B645F0"/>
    <w:rsid w:val="00B6469E"/>
    <w:rsid w:val="00B660C3"/>
    <w:rsid w:val="00B66D82"/>
    <w:rsid w:val="00B67E88"/>
    <w:rsid w:val="00B7183C"/>
    <w:rsid w:val="00B756E9"/>
    <w:rsid w:val="00B8251F"/>
    <w:rsid w:val="00B83FD8"/>
    <w:rsid w:val="00B85690"/>
    <w:rsid w:val="00B8613E"/>
    <w:rsid w:val="00B874F5"/>
    <w:rsid w:val="00B903C5"/>
    <w:rsid w:val="00B9206A"/>
    <w:rsid w:val="00B935D4"/>
    <w:rsid w:val="00B95AF1"/>
    <w:rsid w:val="00B966FD"/>
    <w:rsid w:val="00BA2A1B"/>
    <w:rsid w:val="00BA3257"/>
    <w:rsid w:val="00BA5643"/>
    <w:rsid w:val="00BA7CCD"/>
    <w:rsid w:val="00BB08CA"/>
    <w:rsid w:val="00BB1A1E"/>
    <w:rsid w:val="00BB24D2"/>
    <w:rsid w:val="00BB3B09"/>
    <w:rsid w:val="00BB41F3"/>
    <w:rsid w:val="00BC13E0"/>
    <w:rsid w:val="00BC14DD"/>
    <w:rsid w:val="00BC2DA9"/>
    <w:rsid w:val="00BC411E"/>
    <w:rsid w:val="00BC6C04"/>
    <w:rsid w:val="00BD21D1"/>
    <w:rsid w:val="00BD4311"/>
    <w:rsid w:val="00BD51BE"/>
    <w:rsid w:val="00BD7127"/>
    <w:rsid w:val="00BD7B34"/>
    <w:rsid w:val="00BE2F9E"/>
    <w:rsid w:val="00BE3510"/>
    <w:rsid w:val="00BE408A"/>
    <w:rsid w:val="00BE5EE0"/>
    <w:rsid w:val="00BE6A79"/>
    <w:rsid w:val="00BE77DB"/>
    <w:rsid w:val="00BF255D"/>
    <w:rsid w:val="00BF2747"/>
    <w:rsid w:val="00BF2901"/>
    <w:rsid w:val="00BF3C8E"/>
    <w:rsid w:val="00BF4BDC"/>
    <w:rsid w:val="00BF7380"/>
    <w:rsid w:val="00BF7A71"/>
    <w:rsid w:val="00C00103"/>
    <w:rsid w:val="00C00694"/>
    <w:rsid w:val="00C0166B"/>
    <w:rsid w:val="00C02B78"/>
    <w:rsid w:val="00C03FD4"/>
    <w:rsid w:val="00C0428C"/>
    <w:rsid w:val="00C05234"/>
    <w:rsid w:val="00C0692B"/>
    <w:rsid w:val="00C0788F"/>
    <w:rsid w:val="00C0792A"/>
    <w:rsid w:val="00C13670"/>
    <w:rsid w:val="00C1434F"/>
    <w:rsid w:val="00C14C03"/>
    <w:rsid w:val="00C17AA8"/>
    <w:rsid w:val="00C225BA"/>
    <w:rsid w:val="00C23125"/>
    <w:rsid w:val="00C25048"/>
    <w:rsid w:val="00C262BB"/>
    <w:rsid w:val="00C26A03"/>
    <w:rsid w:val="00C327E3"/>
    <w:rsid w:val="00C32981"/>
    <w:rsid w:val="00C36E84"/>
    <w:rsid w:val="00C3775C"/>
    <w:rsid w:val="00C4054A"/>
    <w:rsid w:val="00C40C8E"/>
    <w:rsid w:val="00C4368C"/>
    <w:rsid w:val="00C44051"/>
    <w:rsid w:val="00C44E36"/>
    <w:rsid w:val="00C4527F"/>
    <w:rsid w:val="00C50F2A"/>
    <w:rsid w:val="00C52DAB"/>
    <w:rsid w:val="00C52E68"/>
    <w:rsid w:val="00C53484"/>
    <w:rsid w:val="00C539A4"/>
    <w:rsid w:val="00C55148"/>
    <w:rsid w:val="00C56048"/>
    <w:rsid w:val="00C564BC"/>
    <w:rsid w:val="00C566DF"/>
    <w:rsid w:val="00C5734D"/>
    <w:rsid w:val="00C6110C"/>
    <w:rsid w:val="00C61FAA"/>
    <w:rsid w:val="00C633D3"/>
    <w:rsid w:val="00C6374C"/>
    <w:rsid w:val="00C639BD"/>
    <w:rsid w:val="00C63A8F"/>
    <w:rsid w:val="00C6442F"/>
    <w:rsid w:val="00C65198"/>
    <w:rsid w:val="00C666FE"/>
    <w:rsid w:val="00C67E26"/>
    <w:rsid w:val="00C70342"/>
    <w:rsid w:val="00C719D5"/>
    <w:rsid w:val="00C71B6A"/>
    <w:rsid w:val="00C727D7"/>
    <w:rsid w:val="00C74EF9"/>
    <w:rsid w:val="00C75994"/>
    <w:rsid w:val="00C76413"/>
    <w:rsid w:val="00C76DAC"/>
    <w:rsid w:val="00C8050E"/>
    <w:rsid w:val="00C815CE"/>
    <w:rsid w:val="00C85E1B"/>
    <w:rsid w:val="00C86294"/>
    <w:rsid w:val="00C9052E"/>
    <w:rsid w:val="00C909C7"/>
    <w:rsid w:val="00C91375"/>
    <w:rsid w:val="00C921E1"/>
    <w:rsid w:val="00C9287E"/>
    <w:rsid w:val="00C941E5"/>
    <w:rsid w:val="00C94DB7"/>
    <w:rsid w:val="00C94ECC"/>
    <w:rsid w:val="00C9584C"/>
    <w:rsid w:val="00C973E2"/>
    <w:rsid w:val="00C97D9E"/>
    <w:rsid w:val="00CA0C15"/>
    <w:rsid w:val="00CA1068"/>
    <w:rsid w:val="00CA4EE7"/>
    <w:rsid w:val="00CA4F34"/>
    <w:rsid w:val="00CA7B79"/>
    <w:rsid w:val="00CA7DED"/>
    <w:rsid w:val="00CA7FBC"/>
    <w:rsid w:val="00CB2897"/>
    <w:rsid w:val="00CB2FCB"/>
    <w:rsid w:val="00CB410F"/>
    <w:rsid w:val="00CB4FBE"/>
    <w:rsid w:val="00CB6498"/>
    <w:rsid w:val="00CB7728"/>
    <w:rsid w:val="00CC3B48"/>
    <w:rsid w:val="00CC5CDB"/>
    <w:rsid w:val="00CD023E"/>
    <w:rsid w:val="00CD1988"/>
    <w:rsid w:val="00CD1A15"/>
    <w:rsid w:val="00CD345F"/>
    <w:rsid w:val="00CD3CE2"/>
    <w:rsid w:val="00CD3FE1"/>
    <w:rsid w:val="00CD48A9"/>
    <w:rsid w:val="00CD5B66"/>
    <w:rsid w:val="00CD5D75"/>
    <w:rsid w:val="00CD6785"/>
    <w:rsid w:val="00CD6C27"/>
    <w:rsid w:val="00CD6D45"/>
    <w:rsid w:val="00CD75A9"/>
    <w:rsid w:val="00CE0833"/>
    <w:rsid w:val="00CE43C9"/>
    <w:rsid w:val="00CE4D29"/>
    <w:rsid w:val="00CE5935"/>
    <w:rsid w:val="00CE7DCF"/>
    <w:rsid w:val="00CF1000"/>
    <w:rsid w:val="00CF1F9E"/>
    <w:rsid w:val="00CF2E7B"/>
    <w:rsid w:val="00CF424D"/>
    <w:rsid w:val="00CF46C0"/>
    <w:rsid w:val="00CF645F"/>
    <w:rsid w:val="00D03D2C"/>
    <w:rsid w:val="00D043CF"/>
    <w:rsid w:val="00D0588E"/>
    <w:rsid w:val="00D10CCA"/>
    <w:rsid w:val="00D10CE8"/>
    <w:rsid w:val="00D1229A"/>
    <w:rsid w:val="00D12D1C"/>
    <w:rsid w:val="00D13D87"/>
    <w:rsid w:val="00D14775"/>
    <w:rsid w:val="00D15521"/>
    <w:rsid w:val="00D15BCA"/>
    <w:rsid w:val="00D20B14"/>
    <w:rsid w:val="00D21E58"/>
    <w:rsid w:val="00D22C1F"/>
    <w:rsid w:val="00D309D2"/>
    <w:rsid w:val="00D309DF"/>
    <w:rsid w:val="00D31A77"/>
    <w:rsid w:val="00D326AF"/>
    <w:rsid w:val="00D33138"/>
    <w:rsid w:val="00D3333A"/>
    <w:rsid w:val="00D3343C"/>
    <w:rsid w:val="00D335E6"/>
    <w:rsid w:val="00D36AA3"/>
    <w:rsid w:val="00D423B8"/>
    <w:rsid w:val="00D5093C"/>
    <w:rsid w:val="00D50A30"/>
    <w:rsid w:val="00D51832"/>
    <w:rsid w:val="00D52734"/>
    <w:rsid w:val="00D545F6"/>
    <w:rsid w:val="00D55DD6"/>
    <w:rsid w:val="00D56B51"/>
    <w:rsid w:val="00D57260"/>
    <w:rsid w:val="00D57BC7"/>
    <w:rsid w:val="00D600E8"/>
    <w:rsid w:val="00D60191"/>
    <w:rsid w:val="00D60CB8"/>
    <w:rsid w:val="00D6336E"/>
    <w:rsid w:val="00D64196"/>
    <w:rsid w:val="00D6575F"/>
    <w:rsid w:val="00D65937"/>
    <w:rsid w:val="00D66650"/>
    <w:rsid w:val="00D6758E"/>
    <w:rsid w:val="00D67748"/>
    <w:rsid w:val="00D678EF"/>
    <w:rsid w:val="00D7284A"/>
    <w:rsid w:val="00D73DC6"/>
    <w:rsid w:val="00D73EB9"/>
    <w:rsid w:val="00D75943"/>
    <w:rsid w:val="00D75B0F"/>
    <w:rsid w:val="00D75D56"/>
    <w:rsid w:val="00D77060"/>
    <w:rsid w:val="00D770CF"/>
    <w:rsid w:val="00D77832"/>
    <w:rsid w:val="00D82938"/>
    <w:rsid w:val="00D84ADC"/>
    <w:rsid w:val="00D870E2"/>
    <w:rsid w:val="00D907D4"/>
    <w:rsid w:val="00D91BB0"/>
    <w:rsid w:val="00D93A9C"/>
    <w:rsid w:val="00D94304"/>
    <w:rsid w:val="00D95844"/>
    <w:rsid w:val="00D969F9"/>
    <w:rsid w:val="00DA1391"/>
    <w:rsid w:val="00DA169F"/>
    <w:rsid w:val="00DA49AF"/>
    <w:rsid w:val="00DA4D43"/>
    <w:rsid w:val="00DA564D"/>
    <w:rsid w:val="00DA6526"/>
    <w:rsid w:val="00DB3050"/>
    <w:rsid w:val="00DB3217"/>
    <w:rsid w:val="00DC0C93"/>
    <w:rsid w:val="00DC3051"/>
    <w:rsid w:val="00DC40E3"/>
    <w:rsid w:val="00DC4985"/>
    <w:rsid w:val="00DC4A24"/>
    <w:rsid w:val="00DC5D29"/>
    <w:rsid w:val="00DC7999"/>
    <w:rsid w:val="00DD5E61"/>
    <w:rsid w:val="00DD6862"/>
    <w:rsid w:val="00DD6BC4"/>
    <w:rsid w:val="00DD7164"/>
    <w:rsid w:val="00DE01A7"/>
    <w:rsid w:val="00DE12A6"/>
    <w:rsid w:val="00DE185F"/>
    <w:rsid w:val="00DE22B6"/>
    <w:rsid w:val="00DE279A"/>
    <w:rsid w:val="00DE29E3"/>
    <w:rsid w:val="00DE34DD"/>
    <w:rsid w:val="00DE35F1"/>
    <w:rsid w:val="00DE7FAB"/>
    <w:rsid w:val="00DF3E8C"/>
    <w:rsid w:val="00DF44E1"/>
    <w:rsid w:val="00DF45F0"/>
    <w:rsid w:val="00DF4BBA"/>
    <w:rsid w:val="00DF5C1A"/>
    <w:rsid w:val="00DF6AE3"/>
    <w:rsid w:val="00E000F0"/>
    <w:rsid w:val="00E0245D"/>
    <w:rsid w:val="00E028D5"/>
    <w:rsid w:val="00E04EAC"/>
    <w:rsid w:val="00E06BFB"/>
    <w:rsid w:val="00E103AB"/>
    <w:rsid w:val="00E109B2"/>
    <w:rsid w:val="00E16B85"/>
    <w:rsid w:val="00E16C7E"/>
    <w:rsid w:val="00E20574"/>
    <w:rsid w:val="00E229F4"/>
    <w:rsid w:val="00E23257"/>
    <w:rsid w:val="00E243F7"/>
    <w:rsid w:val="00E27212"/>
    <w:rsid w:val="00E300E4"/>
    <w:rsid w:val="00E33A5D"/>
    <w:rsid w:val="00E33D0A"/>
    <w:rsid w:val="00E34273"/>
    <w:rsid w:val="00E3576F"/>
    <w:rsid w:val="00E37CE2"/>
    <w:rsid w:val="00E41AC0"/>
    <w:rsid w:val="00E41CCF"/>
    <w:rsid w:val="00E45270"/>
    <w:rsid w:val="00E45B2C"/>
    <w:rsid w:val="00E472FF"/>
    <w:rsid w:val="00E524B5"/>
    <w:rsid w:val="00E564BC"/>
    <w:rsid w:val="00E56CFF"/>
    <w:rsid w:val="00E575A8"/>
    <w:rsid w:val="00E577BE"/>
    <w:rsid w:val="00E6044A"/>
    <w:rsid w:val="00E61F9E"/>
    <w:rsid w:val="00E62298"/>
    <w:rsid w:val="00E643DA"/>
    <w:rsid w:val="00E65CE3"/>
    <w:rsid w:val="00E66113"/>
    <w:rsid w:val="00E709D9"/>
    <w:rsid w:val="00E70DAF"/>
    <w:rsid w:val="00E71AE0"/>
    <w:rsid w:val="00E720F3"/>
    <w:rsid w:val="00E72226"/>
    <w:rsid w:val="00E725B6"/>
    <w:rsid w:val="00E7265B"/>
    <w:rsid w:val="00E72B6D"/>
    <w:rsid w:val="00E72DF3"/>
    <w:rsid w:val="00E73D6B"/>
    <w:rsid w:val="00E76428"/>
    <w:rsid w:val="00E76ACC"/>
    <w:rsid w:val="00E83F50"/>
    <w:rsid w:val="00E84F22"/>
    <w:rsid w:val="00E85C0D"/>
    <w:rsid w:val="00E863A1"/>
    <w:rsid w:val="00E868E3"/>
    <w:rsid w:val="00E875DE"/>
    <w:rsid w:val="00E92431"/>
    <w:rsid w:val="00E97A83"/>
    <w:rsid w:val="00E97D75"/>
    <w:rsid w:val="00EA2015"/>
    <w:rsid w:val="00EA2244"/>
    <w:rsid w:val="00EA2C23"/>
    <w:rsid w:val="00EA4052"/>
    <w:rsid w:val="00EA727A"/>
    <w:rsid w:val="00EB1155"/>
    <w:rsid w:val="00EB239A"/>
    <w:rsid w:val="00EB2410"/>
    <w:rsid w:val="00EB39F4"/>
    <w:rsid w:val="00EC2DDC"/>
    <w:rsid w:val="00EC45D9"/>
    <w:rsid w:val="00EC5CE2"/>
    <w:rsid w:val="00EC68B8"/>
    <w:rsid w:val="00EC7D26"/>
    <w:rsid w:val="00ED0BFC"/>
    <w:rsid w:val="00ED0E21"/>
    <w:rsid w:val="00ED11B3"/>
    <w:rsid w:val="00ED17E0"/>
    <w:rsid w:val="00ED1EE3"/>
    <w:rsid w:val="00ED212C"/>
    <w:rsid w:val="00ED32BB"/>
    <w:rsid w:val="00ED4BD3"/>
    <w:rsid w:val="00ED7A09"/>
    <w:rsid w:val="00ED7AC7"/>
    <w:rsid w:val="00EE092E"/>
    <w:rsid w:val="00EE10B3"/>
    <w:rsid w:val="00EE1A28"/>
    <w:rsid w:val="00EE4269"/>
    <w:rsid w:val="00EF0267"/>
    <w:rsid w:val="00EF03B1"/>
    <w:rsid w:val="00EF5970"/>
    <w:rsid w:val="00EF64FE"/>
    <w:rsid w:val="00EF7412"/>
    <w:rsid w:val="00F00CFD"/>
    <w:rsid w:val="00F01195"/>
    <w:rsid w:val="00F02E2A"/>
    <w:rsid w:val="00F03720"/>
    <w:rsid w:val="00F06C67"/>
    <w:rsid w:val="00F06C73"/>
    <w:rsid w:val="00F071BC"/>
    <w:rsid w:val="00F11A85"/>
    <w:rsid w:val="00F11D01"/>
    <w:rsid w:val="00F124B9"/>
    <w:rsid w:val="00F127F3"/>
    <w:rsid w:val="00F12DA9"/>
    <w:rsid w:val="00F1653D"/>
    <w:rsid w:val="00F20B06"/>
    <w:rsid w:val="00F20CE7"/>
    <w:rsid w:val="00F21024"/>
    <w:rsid w:val="00F21BAF"/>
    <w:rsid w:val="00F2279B"/>
    <w:rsid w:val="00F22BB0"/>
    <w:rsid w:val="00F249B6"/>
    <w:rsid w:val="00F2571D"/>
    <w:rsid w:val="00F25A1B"/>
    <w:rsid w:val="00F2779E"/>
    <w:rsid w:val="00F27B3A"/>
    <w:rsid w:val="00F30462"/>
    <w:rsid w:val="00F30AAC"/>
    <w:rsid w:val="00F30C8B"/>
    <w:rsid w:val="00F30E88"/>
    <w:rsid w:val="00F30FBB"/>
    <w:rsid w:val="00F3232B"/>
    <w:rsid w:val="00F33414"/>
    <w:rsid w:val="00F335D3"/>
    <w:rsid w:val="00F33A89"/>
    <w:rsid w:val="00F34FF4"/>
    <w:rsid w:val="00F404C1"/>
    <w:rsid w:val="00F4171A"/>
    <w:rsid w:val="00F41EA5"/>
    <w:rsid w:val="00F42E78"/>
    <w:rsid w:val="00F44E9B"/>
    <w:rsid w:val="00F45393"/>
    <w:rsid w:val="00F456E1"/>
    <w:rsid w:val="00F45B7A"/>
    <w:rsid w:val="00F462E2"/>
    <w:rsid w:val="00F4756D"/>
    <w:rsid w:val="00F47B55"/>
    <w:rsid w:val="00F52982"/>
    <w:rsid w:val="00F52F26"/>
    <w:rsid w:val="00F53239"/>
    <w:rsid w:val="00F571BA"/>
    <w:rsid w:val="00F5729E"/>
    <w:rsid w:val="00F601B2"/>
    <w:rsid w:val="00F60708"/>
    <w:rsid w:val="00F626F4"/>
    <w:rsid w:val="00F651F8"/>
    <w:rsid w:val="00F70008"/>
    <w:rsid w:val="00F708F7"/>
    <w:rsid w:val="00F72A34"/>
    <w:rsid w:val="00F73857"/>
    <w:rsid w:val="00F73B80"/>
    <w:rsid w:val="00F77355"/>
    <w:rsid w:val="00F7761D"/>
    <w:rsid w:val="00F804A8"/>
    <w:rsid w:val="00F817D1"/>
    <w:rsid w:val="00F826A0"/>
    <w:rsid w:val="00F82B4E"/>
    <w:rsid w:val="00F83283"/>
    <w:rsid w:val="00F8405D"/>
    <w:rsid w:val="00F84DDB"/>
    <w:rsid w:val="00F8790A"/>
    <w:rsid w:val="00F90571"/>
    <w:rsid w:val="00F9352A"/>
    <w:rsid w:val="00F940BE"/>
    <w:rsid w:val="00F96261"/>
    <w:rsid w:val="00FA265C"/>
    <w:rsid w:val="00FA507F"/>
    <w:rsid w:val="00FA5A9A"/>
    <w:rsid w:val="00FB06B1"/>
    <w:rsid w:val="00FB0CBC"/>
    <w:rsid w:val="00FB246F"/>
    <w:rsid w:val="00FB3440"/>
    <w:rsid w:val="00FB55FE"/>
    <w:rsid w:val="00FB7FDD"/>
    <w:rsid w:val="00FC0C9C"/>
    <w:rsid w:val="00FC0DB9"/>
    <w:rsid w:val="00FC1187"/>
    <w:rsid w:val="00FC1783"/>
    <w:rsid w:val="00FC179F"/>
    <w:rsid w:val="00FC19EC"/>
    <w:rsid w:val="00FC1A30"/>
    <w:rsid w:val="00FC4AF5"/>
    <w:rsid w:val="00FC4F07"/>
    <w:rsid w:val="00FC543E"/>
    <w:rsid w:val="00FC5CAF"/>
    <w:rsid w:val="00FC6605"/>
    <w:rsid w:val="00FC6A1E"/>
    <w:rsid w:val="00FD233A"/>
    <w:rsid w:val="00FD38F8"/>
    <w:rsid w:val="00FE32A4"/>
    <w:rsid w:val="00FE46B5"/>
    <w:rsid w:val="00FE471E"/>
    <w:rsid w:val="00FE5187"/>
    <w:rsid w:val="00FE5A17"/>
    <w:rsid w:val="00FE7DCA"/>
    <w:rsid w:val="00FF214E"/>
    <w:rsid w:val="00FF4FFA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6CAD7-0458-4B75-B599-7406A327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E87"/>
    <w:pPr>
      <w:suppressAutoHyphens/>
      <w:overflowPunct w:val="0"/>
      <w:autoSpaceDE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0"/>
      <w:lang w:eastAsia="ar-SA"/>
    </w:rPr>
  </w:style>
  <w:style w:type="paragraph" w:styleId="Nadpis2">
    <w:name w:val="heading 2"/>
    <w:aliases w:val="Nadpis"/>
    <w:basedOn w:val="Normln"/>
    <w:next w:val="Normln"/>
    <w:link w:val="Nadpis2Char"/>
    <w:qFormat/>
    <w:rsid w:val="00B15E87"/>
    <w:pPr>
      <w:keepNext/>
      <w:numPr>
        <w:numId w:val="24"/>
      </w:numPr>
      <w:shd w:val="clear" w:color="auto" w:fill="FF6600"/>
      <w:spacing w:before="240" w:after="60"/>
      <w:outlineLvl w:val="1"/>
    </w:pPr>
    <w:rPr>
      <w:rFonts w:ascii="Arial" w:hAnsi="Arial" w:cs="Arial"/>
      <w:b/>
      <w:bCs/>
      <w:i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adpis Char"/>
    <w:basedOn w:val="Standardnpsmoodstavce"/>
    <w:link w:val="Nadpis2"/>
    <w:rsid w:val="00B15E87"/>
    <w:rPr>
      <w:rFonts w:ascii="Arial" w:eastAsia="Times New Roman" w:hAnsi="Arial" w:cs="Arial"/>
      <w:b/>
      <w:bCs/>
      <w:iCs/>
      <w:sz w:val="32"/>
      <w:szCs w:val="28"/>
      <w:shd w:val="clear" w:color="auto" w:fill="FF6600"/>
      <w:lang w:eastAsia="ar-SA"/>
    </w:rPr>
  </w:style>
  <w:style w:type="paragraph" w:styleId="Textpoznpodarou">
    <w:name w:val="footnote text"/>
    <w:basedOn w:val="Normln"/>
    <w:link w:val="TextpoznpodarouChar"/>
    <w:semiHidden/>
    <w:rsid w:val="00B15E87"/>
    <w:pPr>
      <w:suppressAutoHyphens w:val="0"/>
      <w:overflowPunct/>
      <w:autoSpaceDE/>
      <w:textAlignment w:val="auto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15E8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B15E87"/>
    <w:rPr>
      <w:vertAlign w:val="superscript"/>
    </w:rPr>
  </w:style>
  <w:style w:type="character" w:styleId="Hypertextovodkaz">
    <w:name w:val="Hyperlink"/>
    <w:uiPriority w:val="99"/>
    <w:rsid w:val="00B15E87"/>
    <w:rPr>
      <w:color w:val="0000FF"/>
      <w:u w:val="single"/>
    </w:rPr>
  </w:style>
  <w:style w:type="character" w:styleId="Siln">
    <w:name w:val="Strong"/>
    <w:uiPriority w:val="22"/>
    <w:qFormat/>
    <w:rsid w:val="00B15E87"/>
    <w:rPr>
      <w:b/>
      <w:bCs/>
    </w:rPr>
  </w:style>
  <w:style w:type="paragraph" w:customStyle="1" w:styleId="VeruMetodika2">
    <w:name w:val="Veruš Metodika 2"/>
    <w:basedOn w:val="Normln"/>
    <w:link w:val="VeruMetodika2Char"/>
    <w:qFormat/>
    <w:rsid w:val="00B15E87"/>
    <w:pPr>
      <w:suppressAutoHyphens w:val="0"/>
      <w:overflowPunct/>
      <w:autoSpaceDE/>
      <w:spacing w:line="312" w:lineRule="auto"/>
      <w:textAlignment w:val="auto"/>
    </w:pPr>
    <w:rPr>
      <w:rFonts w:ascii="Times New Roman" w:hAnsi="Times New Roman"/>
      <w:b/>
      <w:sz w:val="28"/>
      <w:szCs w:val="32"/>
      <w:lang w:val="x-none"/>
    </w:rPr>
  </w:style>
  <w:style w:type="paragraph" w:customStyle="1" w:styleId="VeruMetodika3">
    <w:name w:val="Veruš Metodika 3"/>
    <w:basedOn w:val="Normln"/>
    <w:link w:val="VeruMetodika3Char"/>
    <w:qFormat/>
    <w:rsid w:val="00B15E87"/>
    <w:pPr>
      <w:shd w:val="clear" w:color="auto" w:fill="FFFFFF"/>
      <w:spacing w:line="312" w:lineRule="auto"/>
    </w:pPr>
    <w:rPr>
      <w:rFonts w:ascii="Times New Roman" w:hAnsi="Times New Roman"/>
      <w:b/>
      <w:lang w:val="x-none"/>
    </w:rPr>
  </w:style>
  <w:style w:type="character" w:customStyle="1" w:styleId="VeruMetodika2Char">
    <w:name w:val="Veruš Metodika 2 Char"/>
    <w:link w:val="VeruMetodika2"/>
    <w:rsid w:val="00B15E87"/>
    <w:rPr>
      <w:rFonts w:ascii="Times New Roman" w:eastAsia="Times New Roman" w:hAnsi="Times New Roman" w:cs="Times New Roman"/>
      <w:b/>
      <w:sz w:val="28"/>
      <w:szCs w:val="32"/>
      <w:lang w:val="x-none" w:eastAsia="ar-SA"/>
    </w:rPr>
  </w:style>
  <w:style w:type="character" w:customStyle="1" w:styleId="VeruMetodika3Char">
    <w:name w:val="Veruš Metodika 3 Char"/>
    <w:link w:val="VeruMetodika3"/>
    <w:rsid w:val="00B15E87"/>
    <w:rPr>
      <w:rFonts w:ascii="Times New Roman" w:eastAsia="Times New Roman" w:hAnsi="Times New Roman" w:cs="Times New Roman"/>
      <w:b/>
      <w:sz w:val="24"/>
      <w:szCs w:val="20"/>
      <w:shd w:val="clear" w:color="auto" w:fill="FFFFFF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B15E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5E87"/>
    <w:rPr>
      <w:rFonts w:ascii="Courier" w:eastAsia="Times New Roman" w:hAnsi="Courier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15E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E87"/>
    <w:rPr>
      <w:rFonts w:ascii="Courier" w:eastAsia="Times New Roman" w:hAnsi="Courier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E2%80%A2+Krajsk%C3%BD+%C3%BA%C5%99ad+Pardubick%C3%A9ho+kraje&amp;rlz=1C1GCEU_csCZ996CZ996&amp;oq=%E2%80%A2%09Krajsk%C3%BD+%C3%BA%C5%99ad+Pardubick%C3%A9ho+kraje&amp;aqs=chrome..69i57j0i22i30l9.393j0j4&amp;sourceid=chrome&amp;ie=UTF-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ko@skp-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ll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1977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Šafránková</dc:creator>
  <cp:keywords/>
  <dc:description/>
  <cp:lastModifiedBy>Zuzana Kolářová</cp:lastModifiedBy>
  <cp:revision>2</cp:revision>
  <dcterms:created xsi:type="dcterms:W3CDTF">2025-04-30T12:53:00Z</dcterms:created>
  <dcterms:modified xsi:type="dcterms:W3CDTF">2025-05-02T09:11:00Z</dcterms:modified>
</cp:coreProperties>
</file>